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0D" w:rsidRDefault="0004120D" w:rsidP="00F7263C"/>
    <w:p w:rsidR="00F7263C" w:rsidRPr="00105AB6" w:rsidRDefault="001223F5" w:rsidP="0023036E">
      <w:pPr>
        <w:jc w:val="both"/>
        <w:rPr>
          <w:rFonts w:ascii="Arial" w:hAnsi="Arial" w:cs="Arial"/>
          <w:sz w:val="21"/>
          <w:szCs w:val="21"/>
        </w:rPr>
      </w:pPr>
      <w:r w:rsidRPr="00105AB6">
        <w:rPr>
          <w:rFonts w:ascii="Arial" w:hAnsi="Arial" w:cs="Arial"/>
          <w:sz w:val="21"/>
          <w:szCs w:val="21"/>
        </w:rPr>
        <w:t>T</w:t>
      </w:r>
      <w:r w:rsidR="00F7263C" w:rsidRPr="00105AB6">
        <w:rPr>
          <w:rFonts w:ascii="Arial" w:hAnsi="Arial" w:cs="Arial"/>
          <w:sz w:val="21"/>
          <w:szCs w:val="21"/>
        </w:rPr>
        <w:t>he Board of Trustees of the Springfield Mass Transit District met</w:t>
      </w:r>
      <w:r w:rsidR="002916BC">
        <w:rPr>
          <w:rFonts w:ascii="Arial" w:hAnsi="Arial" w:cs="Arial"/>
          <w:sz w:val="21"/>
          <w:szCs w:val="21"/>
        </w:rPr>
        <w:t xml:space="preserve"> virtually</w:t>
      </w:r>
      <w:r w:rsidR="00F7263C" w:rsidRPr="00105AB6">
        <w:rPr>
          <w:rFonts w:ascii="Arial" w:hAnsi="Arial" w:cs="Arial"/>
          <w:sz w:val="21"/>
          <w:szCs w:val="21"/>
        </w:rPr>
        <w:t xml:space="preserve"> in a regular session in the office of the Springfield Mass Transit District located at 928 South Ninth Street, Springfield, Illinois. The Meeting was called to order at </w:t>
      </w:r>
      <w:r w:rsidR="00750A69" w:rsidRPr="00105AB6">
        <w:rPr>
          <w:rFonts w:ascii="Arial" w:hAnsi="Arial" w:cs="Arial"/>
          <w:color w:val="000000" w:themeColor="text1"/>
          <w:sz w:val="21"/>
          <w:szCs w:val="21"/>
        </w:rPr>
        <w:t>4:</w:t>
      </w:r>
      <w:r w:rsidR="00055613">
        <w:rPr>
          <w:rFonts w:ascii="Arial" w:hAnsi="Arial" w:cs="Arial"/>
          <w:color w:val="000000" w:themeColor="text1"/>
          <w:sz w:val="21"/>
          <w:szCs w:val="21"/>
        </w:rPr>
        <w:t>3</w:t>
      </w:r>
      <w:r w:rsidR="005D7E45">
        <w:rPr>
          <w:rFonts w:ascii="Arial" w:hAnsi="Arial" w:cs="Arial"/>
          <w:color w:val="000000" w:themeColor="text1"/>
          <w:sz w:val="21"/>
          <w:szCs w:val="21"/>
        </w:rPr>
        <w:t>2</w:t>
      </w:r>
      <w:r w:rsidR="00F7263C" w:rsidRPr="00105AB6">
        <w:rPr>
          <w:rFonts w:ascii="Arial" w:hAnsi="Arial" w:cs="Arial"/>
          <w:color w:val="000000" w:themeColor="text1"/>
          <w:sz w:val="21"/>
          <w:szCs w:val="21"/>
        </w:rPr>
        <w:t xml:space="preserve"> PM by </w:t>
      </w:r>
      <w:r w:rsidR="00F754DD" w:rsidRPr="00105AB6">
        <w:rPr>
          <w:rFonts w:ascii="Arial" w:hAnsi="Arial" w:cs="Arial"/>
          <w:color w:val="000000" w:themeColor="text1"/>
          <w:sz w:val="21"/>
          <w:szCs w:val="21"/>
        </w:rPr>
        <w:t>Brian Brewer</w:t>
      </w:r>
      <w:r w:rsidR="0097617E" w:rsidRPr="00105AB6">
        <w:rPr>
          <w:rFonts w:ascii="Arial" w:hAnsi="Arial" w:cs="Arial"/>
          <w:color w:val="000000" w:themeColor="text1"/>
          <w:sz w:val="21"/>
          <w:szCs w:val="21"/>
        </w:rPr>
        <w:t>,</w:t>
      </w:r>
      <w:r w:rsidR="00F754DD" w:rsidRPr="00105AB6">
        <w:rPr>
          <w:rFonts w:ascii="Arial" w:hAnsi="Arial" w:cs="Arial"/>
          <w:color w:val="000000" w:themeColor="text1"/>
          <w:sz w:val="21"/>
          <w:szCs w:val="21"/>
        </w:rPr>
        <w:t xml:space="preserve"> Chairperson.</w:t>
      </w:r>
    </w:p>
    <w:p w:rsidR="00F7263C" w:rsidRPr="00105AB6" w:rsidRDefault="00F7263C" w:rsidP="0023036E">
      <w:pPr>
        <w:jc w:val="both"/>
        <w:rPr>
          <w:rFonts w:ascii="Arial" w:hAnsi="Arial" w:cs="Arial"/>
          <w:sz w:val="21"/>
          <w:szCs w:val="21"/>
        </w:rPr>
      </w:pPr>
    </w:p>
    <w:p w:rsidR="00F7263C" w:rsidRPr="00105AB6" w:rsidRDefault="00F7263C"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Roll Call</w:t>
      </w:r>
      <w:r w:rsidRPr="00105AB6">
        <w:rPr>
          <w:rFonts w:ascii="Arial" w:hAnsi="Arial" w:cs="Arial"/>
          <w:b/>
          <w:sz w:val="21"/>
          <w:szCs w:val="21"/>
        </w:rPr>
        <w:tab/>
      </w:r>
      <w:r w:rsidRPr="00105AB6">
        <w:rPr>
          <w:rFonts w:ascii="Arial" w:hAnsi="Arial" w:cs="Arial"/>
          <w:sz w:val="21"/>
          <w:szCs w:val="21"/>
          <w:u w:val="single"/>
        </w:rPr>
        <w:t>Present:</w:t>
      </w:r>
    </w:p>
    <w:p w:rsidR="004C6F9E" w:rsidRPr="00105AB6" w:rsidRDefault="004C6F9E" w:rsidP="0023036E">
      <w:pPr>
        <w:ind w:left="2160"/>
        <w:jc w:val="both"/>
        <w:rPr>
          <w:rFonts w:ascii="Arial" w:hAnsi="Arial" w:cs="Arial"/>
          <w:sz w:val="21"/>
          <w:szCs w:val="21"/>
        </w:rPr>
      </w:pPr>
      <w:r w:rsidRPr="00105AB6">
        <w:rPr>
          <w:rFonts w:ascii="Arial" w:hAnsi="Arial" w:cs="Arial"/>
          <w:sz w:val="21"/>
          <w:szCs w:val="21"/>
        </w:rPr>
        <w:t>Brian Brewer</w:t>
      </w:r>
      <w:r w:rsidRPr="00105AB6">
        <w:rPr>
          <w:rFonts w:ascii="Arial" w:hAnsi="Arial" w:cs="Arial"/>
          <w:sz w:val="21"/>
          <w:szCs w:val="21"/>
        </w:rPr>
        <w:tab/>
      </w:r>
      <w:r w:rsidRPr="00105AB6">
        <w:rPr>
          <w:rFonts w:ascii="Arial" w:hAnsi="Arial" w:cs="Arial"/>
          <w:sz w:val="21"/>
          <w:szCs w:val="21"/>
        </w:rPr>
        <w:tab/>
        <w:t>Chairperson</w:t>
      </w:r>
    </w:p>
    <w:p w:rsidR="00687B3F" w:rsidRPr="00105AB6" w:rsidRDefault="00687B3F" w:rsidP="00687B3F">
      <w:pPr>
        <w:ind w:left="2160"/>
        <w:jc w:val="both"/>
        <w:rPr>
          <w:rFonts w:ascii="Arial" w:hAnsi="Arial" w:cs="Arial"/>
          <w:sz w:val="21"/>
          <w:szCs w:val="21"/>
        </w:rPr>
      </w:pPr>
      <w:r w:rsidRPr="00105AB6">
        <w:rPr>
          <w:rFonts w:ascii="Arial" w:hAnsi="Arial" w:cs="Arial"/>
          <w:sz w:val="21"/>
          <w:szCs w:val="21"/>
        </w:rPr>
        <w:t>Susan Davsko</w:t>
      </w:r>
      <w:r w:rsidRPr="00105AB6">
        <w:rPr>
          <w:rFonts w:ascii="Arial" w:hAnsi="Arial" w:cs="Arial"/>
          <w:sz w:val="21"/>
          <w:szCs w:val="21"/>
        </w:rPr>
        <w:tab/>
      </w:r>
      <w:r w:rsidRPr="00105AB6">
        <w:rPr>
          <w:rFonts w:ascii="Arial" w:hAnsi="Arial" w:cs="Arial"/>
          <w:sz w:val="21"/>
          <w:szCs w:val="21"/>
        </w:rPr>
        <w:tab/>
      </w:r>
      <w:r>
        <w:rPr>
          <w:rFonts w:ascii="Arial" w:hAnsi="Arial" w:cs="Arial"/>
          <w:sz w:val="21"/>
          <w:szCs w:val="21"/>
        </w:rPr>
        <w:t>Vice-</w:t>
      </w:r>
      <w:r w:rsidRPr="00687B3F">
        <w:rPr>
          <w:rFonts w:ascii="Arial" w:hAnsi="Arial" w:cs="Arial"/>
          <w:sz w:val="21"/>
          <w:szCs w:val="21"/>
        </w:rPr>
        <w:t xml:space="preserve"> </w:t>
      </w:r>
      <w:r w:rsidRPr="00105AB6">
        <w:rPr>
          <w:rFonts w:ascii="Arial" w:hAnsi="Arial" w:cs="Arial"/>
          <w:sz w:val="21"/>
          <w:szCs w:val="21"/>
        </w:rPr>
        <w:t>Chairperson</w:t>
      </w:r>
      <w:r w:rsidR="005D7E45">
        <w:rPr>
          <w:rFonts w:ascii="Arial" w:hAnsi="Arial" w:cs="Arial"/>
          <w:sz w:val="21"/>
          <w:szCs w:val="21"/>
        </w:rPr>
        <w:t xml:space="preserve">  </w:t>
      </w:r>
    </w:p>
    <w:p w:rsidR="00180843" w:rsidRPr="00105AB6" w:rsidRDefault="00180843" w:rsidP="0023036E">
      <w:pPr>
        <w:ind w:left="2160"/>
        <w:jc w:val="both"/>
        <w:rPr>
          <w:rFonts w:ascii="Arial" w:hAnsi="Arial" w:cs="Arial"/>
          <w:sz w:val="21"/>
          <w:szCs w:val="21"/>
        </w:rPr>
      </w:pPr>
      <w:r w:rsidRPr="00105AB6">
        <w:rPr>
          <w:rFonts w:ascii="Arial" w:hAnsi="Arial" w:cs="Arial"/>
          <w:sz w:val="21"/>
          <w:szCs w:val="21"/>
        </w:rPr>
        <w:t>Karen Hasara</w:t>
      </w:r>
      <w:r w:rsidRPr="00105AB6">
        <w:rPr>
          <w:rFonts w:ascii="Arial" w:hAnsi="Arial" w:cs="Arial"/>
          <w:sz w:val="21"/>
          <w:szCs w:val="21"/>
        </w:rPr>
        <w:tab/>
      </w:r>
      <w:r w:rsidRPr="00105AB6">
        <w:rPr>
          <w:rFonts w:ascii="Arial" w:hAnsi="Arial" w:cs="Arial"/>
          <w:sz w:val="21"/>
          <w:szCs w:val="21"/>
        </w:rPr>
        <w:tab/>
        <w:t>Treasurer</w:t>
      </w:r>
    </w:p>
    <w:p w:rsidR="00F7263C" w:rsidRPr="00105AB6" w:rsidRDefault="00BA6667" w:rsidP="0023036E">
      <w:pPr>
        <w:ind w:left="2160"/>
        <w:jc w:val="both"/>
        <w:rPr>
          <w:rFonts w:ascii="Arial" w:hAnsi="Arial" w:cs="Arial"/>
          <w:sz w:val="21"/>
          <w:szCs w:val="21"/>
        </w:rPr>
      </w:pPr>
      <w:r w:rsidRPr="00105AB6">
        <w:rPr>
          <w:rFonts w:ascii="Arial" w:hAnsi="Arial" w:cs="Arial"/>
          <w:sz w:val="21"/>
          <w:szCs w:val="21"/>
        </w:rPr>
        <w:t>Leslie McCarthy</w:t>
      </w:r>
      <w:r w:rsidRPr="00105AB6">
        <w:rPr>
          <w:rFonts w:ascii="Arial" w:hAnsi="Arial" w:cs="Arial"/>
          <w:sz w:val="21"/>
          <w:szCs w:val="21"/>
        </w:rPr>
        <w:tab/>
        <w:t>Secretary</w:t>
      </w:r>
    </w:p>
    <w:p w:rsidR="008C0B46" w:rsidRPr="00105AB6" w:rsidRDefault="008C0B46" w:rsidP="0023036E">
      <w:pPr>
        <w:ind w:left="2160"/>
        <w:jc w:val="both"/>
        <w:rPr>
          <w:rFonts w:ascii="Arial" w:hAnsi="Arial" w:cs="Arial"/>
          <w:sz w:val="21"/>
          <w:szCs w:val="21"/>
        </w:rPr>
      </w:pPr>
      <w:r w:rsidRPr="00105AB6">
        <w:rPr>
          <w:rFonts w:ascii="Arial" w:hAnsi="Arial" w:cs="Arial"/>
          <w:sz w:val="21"/>
          <w:szCs w:val="21"/>
        </w:rPr>
        <w:t>Jerry Doss</w:t>
      </w:r>
      <w:r w:rsidRPr="00105AB6">
        <w:rPr>
          <w:rFonts w:ascii="Arial" w:hAnsi="Arial" w:cs="Arial"/>
          <w:sz w:val="21"/>
          <w:szCs w:val="21"/>
        </w:rPr>
        <w:tab/>
      </w:r>
      <w:r w:rsidRPr="00105AB6">
        <w:rPr>
          <w:rFonts w:ascii="Arial" w:hAnsi="Arial" w:cs="Arial"/>
          <w:sz w:val="21"/>
          <w:szCs w:val="21"/>
        </w:rPr>
        <w:tab/>
        <w:t>Trustee</w:t>
      </w:r>
    </w:p>
    <w:p w:rsidR="004C6F9E" w:rsidRDefault="00BA6667" w:rsidP="0023036E">
      <w:pPr>
        <w:ind w:left="2160"/>
        <w:jc w:val="both"/>
        <w:rPr>
          <w:rFonts w:ascii="Arial" w:hAnsi="Arial" w:cs="Arial"/>
          <w:sz w:val="21"/>
          <w:szCs w:val="21"/>
        </w:rPr>
      </w:pPr>
      <w:r w:rsidRPr="00105AB6">
        <w:rPr>
          <w:rFonts w:ascii="Arial" w:hAnsi="Arial" w:cs="Arial"/>
          <w:sz w:val="21"/>
          <w:szCs w:val="21"/>
        </w:rPr>
        <w:t>Sandra Douglas</w:t>
      </w:r>
      <w:r w:rsidRPr="00105AB6">
        <w:rPr>
          <w:rFonts w:ascii="Arial" w:hAnsi="Arial" w:cs="Arial"/>
          <w:sz w:val="21"/>
          <w:szCs w:val="21"/>
        </w:rPr>
        <w:tab/>
        <w:t>Trustee</w:t>
      </w:r>
      <w:r w:rsidR="004C6F9E" w:rsidRPr="00105AB6">
        <w:rPr>
          <w:rFonts w:ascii="Arial" w:hAnsi="Arial" w:cs="Arial"/>
          <w:sz w:val="21"/>
          <w:szCs w:val="21"/>
        </w:rPr>
        <w:tab/>
      </w:r>
    </w:p>
    <w:p w:rsidR="00055613" w:rsidRDefault="00055613" w:rsidP="0023036E">
      <w:pPr>
        <w:ind w:left="2160"/>
        <w:jc w:val="both"/>
        <w:rPr>
          <w:rFonts w:ascii="Arial" w:hAnsi="Arial" w:cs="Arial"/>
          <w:sz w:val="21"/>
          <w:szCs w:val="21"/>
        </w:rPr>
      </w:pPr>
      <w:r>
        <w:rPr>
          <w:rFonts w:ascii="Arial" w:hAnsi="Arial" w:cs="Arial"/>
          <w:sz w:val="21"/>
          <w:szCs w:val="21"/>
        </w:rPr>
        <w:t>Wynne Coplea</w:t>
      </w:r>
      <w:r>
        <w:rPr>
          <w:rFonts w:ascii="Arial" w:hAnsi="Arial" w:cs="Arial"/>
          <w:sz w:val="21"/>
          <w:szCs w:val="21"/>
        </w:rPr>
        <w:tab/>
      </w:r>
      <w:r>
        <w:rPr>
          <w:rFonts w:ascii="Arial" w:hAnsi="Arial" w:cs="Arial"/>
          <w:sz w:val="21"/>
          <w:szCs w:val="21"/>
        </w:rPr>
        <w:tab/>
        <w:t>Trustee</w:t>
      </w:r>
    </w:p>
    <w:p w:rsidR="00E753B6" w:rsidRDefault="00E753B6" w:rsidP="0023036E">
      <w:pPr>
        <w:ind w:left="2160"/>
        <w:jc w:val="both"/>
        <w:rPr>
          <w:rFonts w:ascii="Arial" w:hAnsi="Arial" w:cs="Arial"/>
          <w:sz w:val="21"/>
          <w:szCs w:val="21"/>
        </w:rPr>
      </w:pPr>
      <w:r>
        <w:rPr>
          <w:rFonts w:ascii="Arial" w:hAnsi="Arial" w:cs="Arial"/>
          <w:sz w:val="21"/>
          <w:szCs w:val="21"/>
        </w:rPr>
        <w:t>Frank Squires</w:t>
      </w:r>
      <w:r>
        <w:rPr>
          <w:rFonts w:ascii="Arial" w:hAnsi="Arial" w:cs="Arial"/>
          <w:sz w:val="21"/>
          <w:szCs w:val="21"/>
        </w:rPr>
        <w:tab/>
      </w:r>
      <w:r>
        <w:rPr>
          <w:rFonts w:ascii="Arial" w:hAnsi="Arial" w:cs="Arial"/>
          <w:sz w:val="21"/>
          <w:szCs w:val="21"/>
        </w:rPr>
        <w:tab/>
        <w:t>Managing Director</w:t>
      </w:r>
    </w:p>
    <w:p w:rsidR="00055613" w:rsidRDefault="00055613" w:rsidP="0023036E">
      <w:pPr>
        <w:ind w:left="2160"/>
        <w:jc w:val="both"/>
        <w:rPr>
          <w:rFonts w:ascii="Arial" w:hAnsi="Arial" w:cs="Arial"/>
          <w:sz w:val="21"/>
          <w:szCs w:val="21"/>
        </w:rPr>
      </w:pPr>
      <w:r>
        <w:rPr>
          <w:rFonts w:ascii="Arial" w:hAnsi="Arial" w:cs="Arial"/>
          <w:sz w:val="21"/>
          <w:szCs w:val="21"/>
        </w:rPr>
        <w:t>Steve Schoeffel</w:t>
      </w:r>
      <w:r>
        <w:rPr>
          <w:rFonts w:ascii="Arial" w:hAnsi="Arial" w:cs="Arial"/>
          <w:sz w:val="21"/>
          <w:szCs w:val="21"/>
        </w:rPr>
        <w:tab/>
        <w:t>Deputy Managing Director</w:t>
      </w:r>
    </w:p>
    <w:p w:rsidR="00055613" w:rsidRDefault="00055613" w:rsidP="0023036E">
      <w:pPr>
        <w:ind w:left="2160"/>
        <w:jc w:val="both"/>
        <w:rPr>
          <w:rFonts w:ascii="Arial" w:hAnsi="Arial" w:cs="Arial"/>
          <w:sz w:val="21"/>
          <w:szCs w:val="21"/>
        </w:rPr>
      </w:pPr>
      <w:r>
        <w:rPr>
          <w:rFonts w:ascii="Arial" w:hAnsi="Arial" w:cs="Arial"/>
          <w:sz w:val="21"/>
          <w:szCs w:val="21"/>
        </w:rPr>
        <w:t>Melissa Ashford</w:t>
      </w:r>
      <w:r w:rsidR="002916BC">
        <w:rPr>
          <w:rFonts w:ascii="Arial" w:hAnsi="Arial" w:cs="Arial"/>
          <w:sz w:val="21"/>
          <w:szCs w:val="21"/>
        </w:rPr>
        <w:tab/>
        <w:t>Director of Operations</w:t>
      </w:r>
    </w:p>
    <w:p w:rsidR="00DD00FE" w:rsidRDefault="00DD00FE" w:rsidP="0023036E">
      <w:pPr>
        <w:ind w:left="2160"/>
        <w:jc w:val="both"/>
        <w:rPr>
          <w:rFonts w:ascii="Arial" w:hAnsi="Arial" w:cs="Arial"/>
          <w:sz w:val="21"/>
          <w:szCs w:val="21"/>
        </w:rPr>
      </w:pPr>
      <w:r>
        <w:rPr>
          <w:rFonts w:ascii="Arial" w:hAnsi="Arial" w:cs="Arial"/>
          <w:sz w:val="21"/>
          <w:szCs w:val="21"/>
        </w:rPr>
        <w:t>Stephanie Malcom</w:t>
      </w:r>
      <w:r>
        <w:rPr>
          <w:rFonts w:ascii="Arial" w:hAnsi="Arial" w:cs="Arial"/>
          <w:sz w:val="21"/>
          <w:szCs w:val="21"/>
        </w:rPr>
        <w:tab/>
        <w:t>Grants &amp; Procurement Manager</w:t>
      </w:r>
    </w:p>
    <w:p w:rsidR="002916BC" w:rsidRDefault="002916BC" w:rsidP="0023036E">
      <w:pPr>
        <w:ind w:left="2160"/>
        <w:jc w:val="both"/>
        <w:rPr>
          <w:rFonts w:ascii="Arial" w:hAnsi="Arial" w:cs="Arial"/>
          <w:sz w:val="21"/>
          <w:szCs w:val="21"/>
        </w:rPr>
      </w:pPr>
      <w:r>
        <w:rPr>
          <w:rFonts w:ascii="Arial" w:hAnsi="Arial" w:cs="Arial"/>
          <w:sz w:val="21"/>
          <w:szCs w:val="21"/>
        </w:rPr>
        <w:t>Erik Bush</w:t>
      </w:r>
      <w:r>
        <w:rPr>
          <w:rFonts w:ascii="Arial" w:hAnsi="Arial" w:cs="Arial"/>
          <w:sz w:val="21"/>
          <w:szCs w:val="21"/>
        </w:rPr>
        <w:tab/>
      </w:r>
      <w:r>
        <w:rPr>
          <w:rFonts w:ascii="Arial" w:hAnsi="Arial" w:cs="Arial"/>
          <w:sz w:val="21"/>
          <w:szCs w:val="21"/>
        </w:rPr>
        <w:tab/>
        <w:t>Director of Finance and Administration</w:t>
      </w:r>
    </w:p>
    <w:p w:rsidR="002916BC" w:rsidRDefault="002916BC" w:rsidP="0023036E">
      <w:pPr>
        <w:ind w:left="2160"/>
        <w:jc w:val="both"/>
        <w:rPr>
          <w:rFonts w:ascii="Arial" w:hAnsi="Arial" w:cs="Arial"/>
          <w:sz w:val="21"/>
          <w:szCs w:val="21"/>
        </w:rPr>
      </w:pPr>
      <w:r>
        <w:rPr>
          <w:rFonts w:ascii="Arial" w:hAnsi="Arial" w:cs="Arial"/>
          <w:sz w:val="21"/>
          <w:szCs w:val="21"/>
        </w:rPr>
        <w:t>Russell Reed</w:t>
      </w:r>
      <w:r>
        <w:rPr>
          <w:rFonts w:ascii="Arial" w:hAnsi="Arial" w:cs="Arial"/>
          <w:sz w:val="21"/>
          <w:szCs w:val="21"/>
        </w:rPr>
        <w:tab/>
      </w:r>
      <w:r>
        <w:rPr>
          <w:rFonts w:ascii="Arial" w:hAnsi="Arial" w:cs="Arial"/>
          <w:sz w:val="21"/>
          <w:szCs w:val="21"/>
        </w:rPr>
        <w:tab/>
        <w:t>Corporation Counsel</w:t>
      </w:r>
    </w:p>
    <w:p w:rsidR="005D7E45" w:rsidRDefault="005D7E45" w:rsidP="0023036E">
      <w:pPr>
        <w:ind w:left="2160"/>
        <w:jc w:val="both"/>
        <w:rPr>
          <w:rFonts w:ascii="Arial" w:hAnsi="Arial" w:cs="Arial"/>
          <w:sz w:val="21"/>
          <w:szCs w:val="21"/>
        </w:rPr>
      </w:pPr>
      <w:r>
        <w:rPr>
          <w:rFonts w:ascii="Arial" w:hAnsi="Arial" w:cs="Arial"/>
          <w:sz w:val="21"/>
          <w:szCs w:val="21"/>
        </w:rPr>
        <w:t>Jason Saas</w:t>
      </w:r>
      <w:r>
        <w:rPr>
          <w:rFonts w:ascii="Arial" w:hAnsi="Arial" w:cs="Arial"/>
          <w:sz w:val="21"/>
          <w:szCs w:val="21"/>
        </w:rPr>
        <w:tab/>
      </w:r>
      <w:r>
        <w:rPr>
          <w:rFonts w:ascii="Arial" w:hAnsi="Arial" w:cs="Arial"/>
          <w:sz w:val="21"/>
          <w:szCs w:val="21"/>
        </w:rPr>
        <w:tab/>
        <w:t>Springfield Area Plan Commission</w:t>
      </w:r>
    </w:p>
    <w:p w:rsidR="002916BC" w:rsidRPr="00105AB6" w:rsidRDefault="002916BC" w:rsidP="0023036E">
      <w:pPr>
        <w:ind w:left="2160"/>
        <w:jc w:val="both"/>
        <w:rPr>
          <w:rFonts w:ascii="Arial" w:hAnsi="Arial" w:cs="Arial"/>
          <w:sz w:val="21"/>
          <w:szCs w:val="21"/>
        </w:rPr>
      </w:pPr>
    </w:p>
    <w:p w:rsidR="00E40EAC" w:rsidRPr="00105AB6" w:rsidRDefault="00E40EAC"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Approval of Minutes</w:t>
      </w:r>
    </w:p>
    <w:p w:rsidR="00A6466F" w:rsidRPr="00105AB6" w:rsidRDefault="00DD00FE" w:rsidP="00622238">
      <w:pPr>
        <w:ind w:left="540"/>
        <w:jc w:val="both"/>
        <w:rPr>
          <w:rFonts w:ascii="Arial" w:hAnsi="Arial" w:cs="Arial"/>
          <w:sz w:val="21"/>
          <w:szCs w:val="21"/>
        </w:rPr>
      </w:pPr>
      <w:r>
        <w:rPr>
          <w:rFonts w:ascii="Arial" w:hAnsi="Arial" w:cs="Arial"/>
          <w:sz w:val="21"/>
          <w:szCs w:val="21"/>
        </w:rPr>
        <w:t xml:space="preserve">Trustee </w:t>
      </w:r>
      <w:r w:rsidR="00B1143B">
        <w:rPr>
          <w:rFonts w:ascii="Arial" w:hAnsi="Arial" w:cs="Arial"/>
          <w:sz w:val="21"/>
          <w:szCs w:val="21"/>
        </w:rPr>
        <w:t>McCarthy</w:t>
      </w:r>
      <w:r w:rsidR="00A6466F" w:rsidRPr="00105AB6">
        <w:rPr>
          <w:rFonts w:ascii="Arial" w:hAnsi="Arial" w:cs="Arial"/>
          <w:sz w:val="21"/>
          <w:szCs w:val="21"/>
        </w:rPr>
        <w:t xml:space="preserve"> made a motion to approve the minutes of the </w:t>
      </w:r>
      <w:r>
        <w:rPr>
          <w:rFonts w:ascii="Arial" w:hAnsi="Arial" w:cs="Arial"/>
          <w:sz w:val="21"/>
          <w:szCs w:val="21"/>
        </w:rPr>
        <w:t xml:space="preserve">September </w:t>
      </w:r>
      <w:r w:rsidR="002916BC">
        <w:rPr>
          <w:rFonts w:ascii="Arial" w:hAnsi="Arial" w:cs="Arial"/>
          <w:sz w:val="21"/>
          <w:szCs w:val="21"/>
        </w:rPr>
        <w:t>2</w:t>
      </w:r>
      <w:r>
        <w:rPr>
          <w:rFonts w:ascii="Arial" w:hAnsi="Arial" w:cs="Arial"/>
          <w:sz w:val="21"/>
          <w:szCs w:val="21"/>
        </w:rPr>
        <w:t>8</w:t>
      </w:r>
      <w:r w:rsidR="002916BC">
        <w:rPr>
          <w:rFonts w:ascii="Arial" w:hAnsi="Arial" w:cs="Arial"/>
          <w:sz w:val="21"/>
          <w:szCs w:val="21"/>
        </w:rPr>
        <w:t>,</w:t>
      </w:r>
      <w:r w:rsidR="00E906E3" w:rsidRPr="00105AB6">
        <w:rPr>
          <w:rFonts w:ascii="Arial" w:hAnsi="Arial" w:cs="Arial"/>
          <w:sz w:val="21"/>
          <w:szCs w:val="21"/>
        </w:rPr>
        <w:t xml:space="preserve"> 2020</w:t>
      </w:r>
      <w:r w:rsidR="00A6466F" w:rsidRPr="00105AB6">
        <w:rPr>
          <w:rFonts w:ascii="Arial" w:hAnsi="Arial" w:cs="Arial"/>
          <w:sz w:val="21"/>
          <w:szCs w:val="21"/>
        </w:rPr>
        <w:t xml:space="preserve"> regular meeting, seconded by </w:t>
      </w:r>
      <w:r>
        <w:rPr>
          <w:rFonts w:ascii="Arial" w:hAnsi="Arial" w:cs="Arial"/>
          <w:sz w:val="21"/>
          <w:szCs w:val="21"/>
        </w:rPr>
        <w:t>Trustee Douglas</w:t>
      </w:r>
      <w:r w:rsidR="00A6466F" w:rsidRPr="00105AB6">
        <w:rPr>
          <w:rFonts w:ascii="Arial" w:hAnsi="Arial" w:cs="Arial"/>
          <w:sz w:val="21"/>
          <w:szCs w:val="21"/>
        </w:rPr>
        <w:t xml:space="preserve">. The motion </w:t>
      </w:r>
      <w:r w:rsidR="00E753B6" w:rsidRPr="00E753B6">
        <w:rPr>
          <w:rFonts w:ascii="Arial" w:hAnsi="Arial" w:cs="Arial"/>
          <w:sz w:val="21"/>
          <w:szCs w:val="21"/>
        </w:rPr>
        <w:t xml:space="preserve">carried </w:t>
      </w:r>
      <w:r w:rsidR="00A6466F" w:rsidRPr="00105AB6">
        <w:rPr>
          <w:rFonts w:ascii="Arial" w:hAnsi="Arial" w:cs="Arial"/>
          <w:sz w:val="21"/>
          <w:szCs w:val="21"/>
        </w:rPr>
        <w:t xml:space="preserve">unanimously. </w:t>
      </w:r>
    </w:p>
    <w:p w:rsidR="00E40EAC" w:rsidRPr="00105AB6" w:rsidRDefault="00E40EAC" w:rsidP="00622238">
      <w:pPr>
        <w:ind w:left="540"/>
        <w:jc w:val="both"/>
        <w:rPr>
          <w:rFonts w:ascii="Arial" w:hAnsi="Arial" w:cs="Arial"/>
          <w:sz w:val="21"/>
          <w:szCs w:val="21"/>
        </w:rPr>
      </w:pPr>
    </w:p>
    <w:p w:rsidR="001B67F2" w:rsidRPr="00105AB6" w:rsidRDefault="00E40EAC"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Managing Director’s Report</w:t>
      </w:r>
    </w:p>
    <w:p w:rsidR="0004120D" w:rsidRPr="00105AB6" w:rsidRDefault="00DD00FE" w:rsidP="00622238">
      <w:pPr>
        <w:pStyle w:val="ListParagraph"/>
        <w:ind w:left="540"/>
        <w:jc w:val="both"/>
        <w:rPr>
          <w:rFonts w:ascii="Arial" w:hAnsi="Arial" w:cs="Arial"/>
          <w:sz w:val="21"/>
          <w:szCs w:val="21"/>
        </w:rPr>
      </w:pPr>
      <w:r>
        <w:rPr>
          <w:rFonts w:ascii="Arial" w:hAnsi="Arial" w:cs="Arial"/>
          <w:sz w:val="21"/>
          <w:szCs w:val="21"/>
        </w:rPr>
        <w:t xml:space="preserve">Deputy </w:t>
      </w:r>
      <w:r w:rsidR="00DF5474">
        <w:rPr>
          <w:rFonts w:ascii="Arial" w:hAnsi="Arial" w:cs="Arial"/>
          <w:sz w:val="21"/>
          <w:szCs w:val="21"/>
        </w:rPr>
        <w:t>M</w:t>
      </w:r>
      <w:r w:rsidR="00997E77" w:rsidRPr="00105AB6">
        <w:rPr>
          <w:rFonts w:ascii="Arial" w:hAnsi="Arial" w:cs="Arial"/>
          <w:sz w:val="21"/>
          <w:szCs w:val="21"/>
        </w:rPr>
        <w:t>anaging Director S</w:t>
      </w:r>
      <w:r w:rsidR="00B1143B">
        <w:rPr>
          <w:rFonts w:ascii="Arial" w:hAnsi="Arial" w:cs="Arial"/>
          <w:sz w:val="21"/>
          <w:szCs w:val="21"/>
        </w:rPr>
        <w:t>choeffel provided an updated on ridership. Currently the system is averaging approximately 4,200 passengers per day, which is roughly 30% less than normal average ridership.  Additionally, all barriers between the public and operators on the busses have been installed.  Finally, Director Schoeffel explained SMTD will be waiving fees through the end of December due to the pandemic.</w:t>
      </w:r>
    </w:p>
    <w:p w:rsidR="00997E77" w:rsidRPr="00105AB6" w:rsidRDefault="00997E77" w:rsidP="00622238">
      <w:pPr>
        <w:pStyle w:val="ListParagraph"/>
        <w:ind w:left="540"/>
        <w:jc w:val="both"/>
        <w:rPr>
          <w:rFonts w:ascii="Arial" w:hAnsi="Arial" w:cs="Arial"/>
          <w:sz w:val="21"/>
          <w:szCs w:val="21"/>
        </w:rPr>
      </w:pPr>
    </w:p>
    <w:p w:rsidR="000D0BEE" w:rsidRPr="00105AB6" w:rsidRDefault="009A7DE9"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Reports</w:t>
      </w:r>
    </w:p>
    <w:p w:rsidR="0004120D" w:rsidRPr="00105AB6" w:rsidRDefault="0004120D" w:rsidP="0023036E">
      <w:pPr>
        <w:pStyle w:val="ListParagraph"/>
        <w:ind w:left="540"/>
        <w:jc w:val="both"/>
        <w:rPr>
          <w:rFonts w:ascii="Arial" w:hAnsi="Arial" w:cs="Arial"/>
          <w:b/>
          <w:sz w:val="21"/>
          <w:szCs w:val="21"/>
        </w:rPr>
      </w:pPr>
    </w:p>
    <w:p w:rsidR="00750A69" w:rsidRDefault="009A7DE9" w:rsidP="0023036E">
      <w:pPr>
        <w:pStyle w:val="ListParagraph"/>
        <w:numPr>
          <w:ilvl w:val="0"/>
          <w:numId w:val="2"/>
        </w:numPr>
        <w:ind w:left="540" w:hanging="540"/>
        <w:jc w:val="both"/>
        <w:rPr>
          <w:rFonts w:ascii="Arial" w:hAnsi="Arial" w:cs="Arial"/>
          <w:b/>
          <w:sz w:val="21"/>
          <w:szCs w:val="21"/>
        </w:rPr>
      </w:pPr>
      <w:r w:rsidRPr="00105AB6">
        <w:rPr>
          <w:rFonts w:ascii="Arial" w:hAnsi="Arial" w:cs="Arial"/>
          <w:b/>
          <w:sz w:val="21"/>
          <w:szCs w:val="21"/>
        </w:rPr>
        <w:t xml:space="preserve">Approval of </w:t>
      </w:r>
      <w:r w:rsidR="0023036E">
        <w:rPr>
          <w:rFonts w:ascii="Arial" w:hAnsi="Arial" w:cs="Arial"/>
          <w:b/>
          <w:sz w:val="21"/>
          <w:szCs w:val="21"/>
        </w:rPr>
        <w:t>A</w:t>
      </w:r>
      <w:r w:rsidR="007951A8">
        <w:rPr>
          <w:rFonts w:ascii="Arial" w:hAnsi="Arial" w:cs="Arial"/>
          <w:b/>
          <w:sz w:val="21"/>
          <w:szCs w:val="21"/>
        </w:rPr>
        <w:t>ugust</w:t>
      </w:r>
      <w:r w:rsidR="001B67F2" w:rsidRPr="00105AB6">
        <w:rPr>
          <w:rFonts w:ascii="Arial" w:hAnsi="Arial" w:cs="Arial"/>
          <w:b/>
          <w:sz w:val="21"/>
          <w:szCs w:val="21"/>
        </w:rPr>
        <w:t xml:space="preserve"> </w:t>
      </w:r>
      <w:r w:rsidRPr="00105AB6">
        <w:rPr>
          <w:rFonts w:ascii="Arial" w:hAnsi="Arial" w:cs="Arial"/>
          <w:b/>
          <w:sz w:val="21"/>
          <w:szCs w:val="21"/>
        </w:rPr>
        <w:t xml:space="preserve">Cash </w:t>
      </w:r>
      <w:r w:rsidR="00687F01" w:rsidRPr="00105AB6">
        <w:rPr>
          <w:rFonts w:ascii="Arial" w:hAnsi="Arial" w:cs="Arial"/>
          <w:b/>
          <w:sz w:val="21"/>
          <w:szCs w:val="21"/>
        </w:rPr>
        <w:t>Disbursements</w:t>
      </w:r>
    </w:p>
    <w:p w:rsidR="00B1143B" w:rsidRPr="00B1143B" w:rsidRDefault="00B1143B" w:rsidP="00B1143B">
      <w:pPr>
        <w:ind w:left="540"/>
        <w:jc w:val="both"/>
        <w:rPr>
          <w:rFonts w:ascii="Arial" w:hAnsi="Arial" w:cs="Arial"/>
          <w:sz w:val="21"/>
          <w:szCs w:val="21"/>
        </w:rPr>
      </w:pPr>
      <w:r>
        <w:rPr>
          <w:rFonts w:ascii="Arial" w:hAnsi="Arial" w:cs="Arial"/>
          <w:sz w:val="21"/>
          <w:szCs w:val="21"/>
        </w:rPr>
        <w:t xml:space="preserve">Director Bush explained expenses presented for approval this month are normal and customary with the exception of invoicing for the barriers installed in the busses.  That invoice will be paid and then moved from work in progress to a capitalized fixed asset. Trustee McCarthy made a motion seconded by Trustee Davsko to approve the August Cash report. </w:t>
      </w:r>
    </w:p>
    <w:p w:rsidR="0023036E" w:rsidRPr="007951A8" w:rsidRDefault="0023036E" w:rsidP="0023036E">
      <w:pPr>
        <w:pStyle w:val="ListParagraph"/>
        <w:ind w:left="540"/>
        <w:jc w:val="both"/>
        <w:rPr>
          <w:rFonts w:ascii="Arial" w:hAnsi="Arial" w:cs="Arial"/>
          <w:sz w:val="21"/>
          <w:szCs w:val="21"/>
        </w:rPr>
      </w:pPr>
    </w:p>
    <w:p w:rsidR="00687F01" w:rsidRPr="00105AB6" w:rsidRDefault="00687F01" w:rsidP="0023036E">
      <w:pPr>
        <w:pStyle w:val="ListParagraph"/>
        <w:numPr>
          <w:ilvl w:val="0"/>
          <w:numId w:val="2"/>
        </w:numPr>
        <w:ind w:left="540" w:hanging="540"/>
        <w:jc w:val="both"/>
        <w:rPr>
          <w:rFonts w:ascii="Arial" w:hAnsi="Arial" w:cs="Arial"/>
          <w:b/>
          <w:sz w:val="21"/>
          <w:szCs w:val="21"/>
        </w:rPr>
      </w:pPr>
      <w:r w:rsidRPr="00105AB6">
        <w:rPr>
          <w:rFonts w:ascii="Arial" w:hAnsi="Arial" w:cs="Arial"/>
          <w:b/>
          <w:sz w:val="21"/>
          <w:szCs w:val="21"/>
        </w:rPr>
        <w:t>Board Committee Reports: Finance-Operations-Administration</w:t>
      </w:r>
    </w:p>
    <w:p w:rsidR="00B1143B" w:rsidRDefault="00B1143B" w:rsidP="00622238">
      <w:pPr>
        <w:ind w:left="540"/>
        <w:jc w:val="both"/>
        <w:rPr>
          <w:rFonts w:ascii="Arial" w:hAnsi="Arial" w:cs="Arial"/>
          <w:b/>
          <w:sz w:val="21"/>
          <w:szCs w:val="21"/>
        </w:rPr>
      </w:pPr>
    </w:p>
    <w:p w:rsidR="005D7E45" w:rsidRDefault="00687F01" w:rsidP="005D7E45">
      <w:pPr>
        <w:ind w:left="540"/>
        <w:jc w:val="both"/>
        <w:rPr>
          <w:rFonts w:ascii="Arial" w:hAnsi="Arial" w:cs="Arial"/>
          <w:sz w:val="21"/>
          <w:szCs w:val="21"/>
        </w:rPr>
      </w:pPr>
      <w:r w:rsidRPr="00105AB6">
        <w:rPr>
          <w:rFonts w:ascii="Arial" w:hAnsi="Arial" w:cs="Arial"/>
          <w:b/>
          <w:sz w:val="21"/>
          <w:szCs w:val="21"/>
        </w:rPr>
        <w:t>Finance:</w:t>
      </w:r>
      <w:r w:rsidR="00A227B9" w:rsidRPr="00105AB6">
        <w:rPr>
          <w:rFonts w:ascii="Arial" w:hAnsi="Arial" w:cs="Arial"/>
          <w:b/>
          <w:sz w:val="21"/>
          <w:szCs w:val="21"/>
        </w:rPr>
        <w:t xml:space="preserve"> </w:t>
      </w:r>
    </w:p>
    <w:p w:rsidR="007951A8" w:rsidRDefault="00A83DFA" w:rsidP="00622238">
      <w:pPr>
        <w:ind w:left="540"/>
        <w:jc w:val="both"/>
        <w:rPr>
          <w:rFonts w:ascii="Arial" w:hAnsi="Arial" w:cs="Arial"/>
          <w:sz w:val="21"/>
          <w:szCs w:val="21"/>
        </w:rPr>
      </w:pPr>
      <w:r>
        <w:rPr>
          <w:rFonts w:ascii="Arial" w:hAnsi="Arial" w:cs="Arial"/>
          <w:sz w:val="21"/>
          <w:szCs w:val="21"/>
        </w:rPr>
        <w:t>Director Bush provided a summary of the efforts employed to close July-Aug-Sept in light of new guidance for federal CARES Act spending as well as new rules and procedures related to the District’s state operating grant.</w:t>
      </w:r>
    </w:p>
    <w:p w:rsidR="00622238" w:rsidRDefault="00622238" w:rsidP="00622238">
      <w:pPr>
        <w:ind w:left="540"/>
        <w:jc w:val="both"/>
        <w:rPr>
          <w:rFonts w:ascii="Arial" w:hAnsi="Arial" w:cs="Arial"/>
          <w:sz w:val="21"/>
          <w:szCs w:val="21"/>
        </w:rPr>
      </w:pPr>
    </w:p>
    <w:p w:rsidR="00A83DFA" w:rsidRDefault="00A83DFA" w:rsidP="00622238">
      <w:pPr>
        <w:ind w:left="540"/>
        <w:jc w:val="both"/>
        <w:rPr>
          <w:rFonts w:ascii="Arial" w:hAnsi="Arial" w:cs="Arial"/>
          <w:sz w:val="21"/>
          <w:szCs w:val="21"/>
        </w:rPr>
      </w:pPr>
    </w:p>
    <w:p w:rsidR="00A83DFA" w:rsidRPr="0023036E" w:rsidRDefault="00A83DFA" w:rsidP="00622238">
      <w:pPr>
        <w:ind w:left="540"/>
        <w:jc w:val="both"/>
        <w:rPr>
          <w:rFonts w:ascii="Arial" w:hAnsi="Arial" w:cs="Arial"/>
          <w:sz w:val="21"/>
          <w:szCs w:val="21"/>
        </w:rPr>
      </w:pPr>
    </w:p>
    <w:p w:rsidR="00C75D75" w:rsidRDefault="00687F01" w:rsidP="00622238">
      <w:pPr>
        <w:ind w:left="540"/>
        <w:jc w:val="both"/>
        <w:rPr>
          <w:rFonts w:ascii="Arial" w:hAnsi="Arial" w:cs="Arial"/>
          <w:sz w:val="21"/>
          <w:szCs w:val="21"/>
        </w:rPr>
      </w:pPr>
      <w:r w:rsidRPr="00105AB6">
        <w:rPr>
          <w:rFonts w:ascii="Arial" w:hAnsi="Arial" w:cs="Arial"/>
          <w:b/>
          <w:sz w:val="21"/>
          <w:szCs w:val="21"/>
        </w:rPr>
        <w:lastRenderedPageBreak/>
        <w:t>Operations:</w:t>
      </w:r>
      <w:r w:rsidR="009268DA" w:rsidRPr="00105AB6">
        <w:rPr>
          <w:rFonts w:ascii="Arial" w:hAnsi="Arial" w:cs="Arial"/>
          <w:b/>
          <w:sz w:val="21"/>
          <w:szCs w:val="21"/>
        </w:rPr>
        <w:t xml:space="preserve"> </w:t>
      </w:r>
    </w:p>
    <w:p w:rsidR="00DF5474" w:rsidRDefault="00205B7D" w:rsidP="00622238">
      <w:pPr>
        <w:ind w:left="540"/>
        <w:jc w:val="both"/>
        <w:rPr>
          <w:rFonts w:ascii="Arial" w:hAnsi="Arial" w:cs="Arial"/>
          <w:sz w:val="21"/>
          <w:szCs w:val="21"/>
        </w:rPr>
      </w:pPr>
      <w:r>
        <w:rPr>
          <w:rFonts w:ascii="Arial" w:hAnsi="Arial" w:cs="Arial"/>
          <w:sz w:val="21"/>
          <w:szCs w:val="21"/>
        </w:rPr>
        <w:t xml:space="preserve">Director Ashford and </w:t>
      </w:r>
      <w:r w:rsidR="00A83DFA">
        <w:rPr>
          <w:rFonts w:ascii="Arial" w:hAnsi="Arial" w:cs="Arial"/>
          <w:sz w:val="21"/>
          <w:szCs w:val="21"/>
        </w:rPr>
        <w:t xml:space="preserve">Director Schoeffel reviewed with the board the COVID-19 mitigations currently in place at SMTD to protect </w:t>
      </w:r>
      <w:r>
        <w:rPr>
          <w:rFonts w:ascii="Arial" w:hAnsi="Arial" w:cs="Arial"/>
          <w:sz w:val="21"/>
          <w:szCs w:val="21"/>
        </w:rPr>
        <w:t>both system users and employees, which include health checks for employees and ridership.  Staff updated the board on cleaning procedures, employee reporting, and sanitization practices agency-wide.</w:t>
      </w:r>
    </w:p>
    <w:p w:rsidR="00A83DFA" w:rsidRPr="0023036E" w:rsidRDefault="00A83DFA" w:rsidP="00622238">
      <w:pPr>
        <w:ind w:left="540"/>
        <w:jc w:val="both"/>
        <w:rPr>
          <w:rFonts w:ascii="Arial" w:hAnsi="Arial" w:cs="Arial"/>
          <w:sz w:val="21"/>
          <w:szCs w:val="21"/>
        </w:rPr>
      </w:pPr>
    </w:p>
    <w:p w:rsidR="00A83DFA" w:rsidRDefault="00C75D75" w:rsidP="00622238">
      <w:pPr>
        <w:ind w:left="180" w:firstLine="360"/>
        <w:jc w:val="both"/>
        <w:rPr>
          <w:rFonts w:ascii="Arial" w:hAnsi="Arial" w:cs="Arial"/>
          <w:sz w:val="21"/>
          <w:szCs w:val="21"/>
        </w:rPr>
      </w:pPr>
      <w:r w:rsidRPr="00105AB6">
        <w:rPr>
          <w:rFonts w:ascii="Arial" w:hAnsi="Arial" w:cs="Arial"/>
          <w:b/>
          <w:sz w:val="21"/>
          <w:szCs w:val="21"/>
        </w:rPr>
        <w:t>A</w:t>
      </w:r>
      <w:r w:rsidR="009622DE" w:rsidRPr="00105AB6">
        <w:rPr>
          <w:rFonts w:ascii="Arial" w:hAnsi="Arial" w:cs="Arial"/>
          <w:b/>
          <w:sz w:val="21"/>
          <w:szCs w:val="21"/>
        </w:rPr>
        <w:t>dministration:</w:t>
      </w:r>
      <w:r w:rsidR="001F567F" w:rsidRPr="00105AB6">
        <w:rPr>
          <w:rFonts w:ascii="Arial" w:hAnsi="Arial" w:cs="Arial"/>
          <w:b/>
          <w:sz w:val="21"/>
          <w:szCs w:val="21"/>
        </w:rPr>
        <w:t xml:space="preserve"> </w:t>
      </w:r>
      <w:r w:rsidR="00205B7D">
        <w:rPr>
          <w:rFonts w:ascii="Arial" w:hAnsi="Arial" w:cs="Arial"/>
          <w:sz w:val="21"/>
          <w:szCs w:val="21"/>
        </w:rPr>
        <w:t>No report.</w:t>
      </w:r>
    </w:p>
    <w:p w:rsidR="00A83DFA" w:rsidRPr="0023036E" w:rsidRDefault="00A83DFA" w:rsidP="00622238">
      <w:pPr>
        <w:ind w:left="180" w:firstLine="360"/>
        <w:jc w:val="both"/>
        <w:rPr>
          <w:rFonts w:ascii="Arial" w:hAnsi="Arial" w:cs="Arial"/>
          <w:sz w:val="21"/>
          <w:szCs w:val="21"/>
        </w:rPr>
      </w:pPr>
    </w:p>
    <w:p w:rsidR="007707C2" w:rsidRPr="00105AB6" w:rsidRDefault="009622DE" w:rsidP="0023036E">
      <w:pPr>
        <w:pStyle w:val="ListParagraph"/>
        <w:numPr>
          <w:ilvl w:val="0"/>
          <w:numId w:val="2"/>
        </w:numPr>
        <w:tabs>
          <w:tab w:val="left" w:pos="540"/>
        </w:tabs>
        <w:ind w:hanging="1080"/>
        <w:jc w:val="both"/>
        <w:rPr>
          <w:rFonts w:ascii="Arial" w:hAnsi="Arial" w:cs="Arial"/>
          <w:b/>
          <w:sz w:val="21"/>
          <w:szCs w:val="21"/>
        </w:rPr>
      </w:pPr>
      <w:r w:rsidRPr="00105AB6">
        <w:rPr>
          <w:rFonts w:ascii="Arial" w:hAnsi="Arial" w:cs="Arial"/>
          <w:b/>
          <w:sz w:val="21"/>
          <w:szCs w:val="21"/>
        </w:rPr>
        <w:t>Planning Commi</w:t>
      </w:r>
      <w:r w:rsidR="007707C2" w:rsidRPr="00105AB6">
        <w:rPr>
          <w:rFonts w:ascii="Arial" w:hAnsi="Arial" w:cs="Arial"/>
          <w:b/>
          <w:sz w:val="21"/>
          <w:szCs w:val="21"/>
        </w:rPr>
        <w:t>s</w:t>
      </w:r>
      <w:r w:rsidRPr="00105AB6">
        <w:rPr>
          <w:rFonts w:ascii="Arial" w:hAnsi="Arial" w:cs="Arial"/>
          <w:b/>
          <w:sz w:val="21"/>
          <w:szCs w:val="21"/>
        </w:rPr>
        <w:t>sion Report:</w:t>
      </w:r>
      <w:r w:rsidR="00856232" w:rsidRPr="00105AB6">
        <w:rPr>
          <w:rFonts w:ascii="Arial" w:hAnsi="Arial" w:cs="Arial"/>
          <w:b/>
          <w:sz w:val="21"/>
          <w:szCs w:val="21"/>
        </w:rPr>
        <w:t xml:space="preserve"> </w:t>
      </w:r>
      <w:r w:rsidR="005D25D9">
        <w:rPr>
          <w:rFonts w:ascii="Arial" w:hAnsi="Arial" w:cs="Arial"/>
          <w:sz w:val="21"/>
          <w:szCs w:val="21"/>
        </w:rPr>
        <w:t xml:space="preserve">Planner </w:t>
      </w:r>
      <w:r w:rsidR="00205B7D">
        <w:rPr>
          <w:rFonts w:ascii="Arial" w:hAnsi="Arial" w:cs="Arial"/>
          <w:sz w:val="21"/>
          <w:szCs w:val="21"/>
        </w:rPr>
        <w:t>Jason Saas was present but had no report.</w:t>
      </w:r>
    </w:p>
    <w:p w:rsidR="008C0B46" w:rsidRPr="00105AB6" w:rsidRDefault="008C0B46" w:rsidP="0023036E">
      <w:pPr>
        <w:jc w:val="both"/>
        <w:rPr>
          <w:rFonts w:ascii="Arial" w:hAnsi="Arial" w:cs="Arial"/>
          <w:sz w:val="21"/>
          <w:szCs w:val="21"/>
        </w:rPr>
      </w:pPr>
    </w:p>
    <w:p w:rsidR="00487DBC" w:rsidRPr="00105AB6" w:rsidRDefault="00487DBC" w:rsidP="0023036E">
      <w:pPr>
        <w:pStyle w:val="ListParagraph"/>
        <w:numPr>
          <w:ilvl w:val="0"/>
          <w:numId w:val="2"/>
        </w:numPr>
        <w:ind w:left="540" w:hanging="540"/>
        <w:jc w:val="both"/>
        <w:rPr>
          <w:rFonts w:ascii="Arial" w:hAnsi="Arial" w:cs="Arial"/>
          <w:b/>
          <w:sz w:val="21"/>
          <w:szCs w:val="21"/>
        </w:rPr>
      </w:pPr>
      <w:r w:rsidRPr="00105AB6">
        <w:rPr>
          <w:rFonts w:ascii="Arial" w:hAnsi="Arial" w:cs="Arial"/>
          <w:b/>
          <w:sz w:val="21"/>
          <w:szCs w:val="21"/>
        </w:rPr>
        <w:t>Disabled Persons Advisory Committee Report/Access Springfield</w:t>
      </w:r>
      <w:r w:rsidR="00856232" w:rsidRPr="00105AB6">
        <w:rPr>
          <w:rFonts w:ascii="Arial" w:hAnsi="Arial" w:cs="Arial"/>
          <w:b/>
          <w:sz w:val="21"/>
          <w:szCs w:val="21"/>
        </w:rPr>
        <w:t>:</w:t>
      </w:r>
      <w:r w:rsidR="001F567F" w:rsidRPr="00105AB6">
        <w:rPr>
          <w:rFonts w:ascii="Arial" w:hAnsi="Arial" w:cs="Arial"/>
          <w:b/>
          <w:sz w:val="21"/>
          <w:szCs w:val="21"/>
        </w:rPr>
        <w:t xml:space="preserve"> </w:t>
      </w:r>
      <w:r w:rsidR="0023036E">
        <w:rPr>
          <w:rFonts w:ascii="Arial" w:hAnsi="Arial" w:cs="Arial"/>
          <w:b/>
          <w:sz w:val="21"/>
          <w:szCs w:val="21"/>
        </w:rPr>
        <w:t xml:space="preserve"> </w:t>
      </w:r>
      <w:r w:rsidR="00205B7D">
        <w:rPr>
          <w:rFonts w:ascii="Arial" w:hAnsi="Arial" w:cs="Arial"/>
          <w:sz w:val="21"/>
          <w:szCs w:val="21"/>
        </w:rPr>
        <w:t>No report.</w:t>
      </w:r>
    </w:p>
    <w:p w:rsidR="00487DBC" w:rsidRPr="00105AB6" w:rsidRDefault="00487DBC" w:rsidP="0023036E">
      <w:pPr>
        <w:jc w:val="both"/>
        <w:rPr>
          <w:rFonts w:ascii="Arial" w:hAnsi="Arial" w:cs="Arial"/>
          <w:sz w:val="21"/>
          <w:szCs w:val="21"/>
        </w:rPr>
      </w:pPr>
    </w:p>
    <w:p w:rsidR="00595ACD" w:rsidRPr="00105AB6" w:rsidRDefault="00AA6A2A"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New Business</w:t>
      </w:r>
    </w:p>
    <w:p w:rsidR="00426947" w:rsidRPr="0023036E" w:rsidRDefault="005D7E45" w:rsidP="005D7E45">
      <w:pPr>
        <w:pStyle w:val="ListParagraph"/>
        <w:numPr>
          <w:ilvl w:val="1"/>
          <w:numId w:val="1"/>
        </w:numPr>
        <w:ind w:left="900"/>
        <w:jc w:val="both"/>
        <w:rPr>
          <w:rFonts w:ascii="Arial" w:hAnsi="Arial" w:cs="Arial"/>
          <w:b/>
          <w:sz w:val="21"/>
          <w:szCs w:val="21"/>
        </w:rPr>
      </w:pPr>
      <w:r w:rsidRPr="005D7E45">
        <w:rPr>
          <w:rFonts w:ascii="Arial" w:hAnsi="Arial" w:cs="Arial"/>
          <w:b/>
          <w:spacing w:val="-2"/>
          <w:sz w:val="21"/>
          <w:szCs w:val="21"/>
        </w:rPr>
        <w:t>Consider Three-year Pre-Pay of Crime Insurance Policy</w:t>
      </w:r>
      <w:r w:rsidR="0023036E">
        <w:rPr>
          <w:rFonts w:ascii="Arial" w:hAnsi="Arial" w:cs="Arial"/>
          <w:spacing w:val="-2"/>
          <w:sz w:val="21"/>
          <w:szCs w:val="21"/>
        </w:rPr>
        <w:t>.</w:t>
      </w:r>
    </w:p>
    <w:p w:rsidR="00DF5474" w:rsidRDefault="00205B7D" w:rsidP="00622238">
      <w:pPr>
        <w:pStyle w:val="ListParagraph"/>
        <w:ind w:left="900"/>
        <w:jc w:val="both"/>
        <w:rPr>
          <w:rFonts w:ascii="Arial" w:hAnsi="Arial" w:cs="Arial"/>
          <w:spacing w:val="-2"/>
          <w:sz w:val="21"/>
          <w:szCs w:val="21"/>
        </w:rPr>
      </w:pPr>
      <w:r>
        <w:rPr>
          <w:rFonts w:ascii="Arial" w:hAnsi="Arial" w:cs="Arial"/>
          <w:spacing w:val="-2"/>
          <w:sz w:val="21"/>
          <w:szCs w:val="21"/>
        </w:rPr>
        <w:t xml:space="preserve">Director Bush explained SMTD’s insurance coverage policies are administered in partnership with Arthur J. Gallagher. Staff at Gallagher recently presented SMTD staff a three-year rate, discounted 5%, to $23,864 from annual renewal approved in June, 2020 at $25,119. Approving a three-year pre-pay rate also avoids going to market pricing, which could be volatile. </w:t>
      </w:r>
    </w:p>
    <w:p w:rsidR="00205B7D" w:rsidRDefault="00205B7D" w:rsidP="00622238">
      <w:pPr>
        <w:pStyle w:val="ListParagraph"/>
        <w:ind w:left="900"/>
        <w:jc w:val="both"/>
        <w:rPr>
          <w:rFonts w:ascii="Arial" w:hAnsi="Arial" w:cs="Arial"/>
          <w:spacing w:val="-2"/>
          <w:sz w:val="21"/>
          <w:szCs w:val="21"/>
        </w:rPr>
      </w:pPr>
    </w:p>
    <w:p w:rsidR="00205B7D" w:rsidRDefault="00205B7D" w:rsidP="00622238">
      <w:pPr>
        <w:pStyle w:val="ListParagraph"/>
        <w:ind w:left="900"/>
        <w:jc w:val="both"/>
        <w:rPr>
          <w:rFonts w:ascii="Arial" w:hAnsi="Arial" w:cs="Arial"/>
          <w:spacing w:val="-2"/>
          <w:sz w:val="21"/>
          <w:szCs w:val="21"/>
        </w:rPr>
      </w:pPr>
      <w:r>
        <w:rPr>
          <w:rFonts w:ascii="Arial" w:hAnsi="Arial" w:cs="Arial"/>
          <w:spacing w:val="-2"/>
          <w:sz w:val="21"/>
          <w:szCs w:val="21"/>
        </w:rPr>
        <w:t>Trustee Douglas motioned, seconded by Trustee McCarthy to approve a three-year crime policy renewal to save 5% on already approved rates. The board approved unanimously.</w:t>
      </w:r>
    </w:p>
    <w:p w:rsidR="0023036E" w:rsidRPr="00105AB6" w:rsidRDefault="0023036E" w:rsidP="00622238">
      <w:pPr>
        <w:pStyle w:val="ListParagraph"/>
        <w:ind w:left="900"/>
        <w:jc w:val="both"/>
        <w:rPr>
          <w:rFonts w:ascii="Arial" w:hAnsi="Arial" w:cs="Arial"/>
          <w:b/>
          <w:sz w:val="21"/>
          <w:szCs w:val="21"/>
        </w:rPr>
      </w:pPr>
    </w:p>
    <w:p w:rsidR="00426947" w:rsidRPr="00835780" w:rsidRDefault="005D7E45" w:rsidP="00622238">
      <w:pPr>
        <w:pStyle w:val="ListParagraph"/>
        <w:numPr>
          <w:ilvl w:val="1"/>
          <w:numId w:val="1"/>
        </w:numPr>
        <w:ind w:left="900"/>
        <w:jc w:val="both"/>
        <w:rPr>
          <w:rFonts w:ascii="Arial" w:hAnsi="Arial" w:cs="Arial"/>
          <w:sz w:val="21"/>
          <w:szCs w:val="21"/>
        </w:rPr>
      </w:pPr>
      <w:r w:rsidRPr="005D7E45">
        <w:rPr>
          <w:rFonts w:ascii="Arial" w:hAnsi="Arial" w:cs="Arial"/>
          <w:b/>
          <w:spacing w:val="-2"/>
          <w:sz w:val="21"/>
          <w:szCs w:val="21"/>
        </w:rPr>
        <w:t>Consider Designating Certain Equipment Surplus</w:t>
      </w:r>
      <w:r>
        <w:rPr>
          <w:rFonts w:ascii="Arial" w:hAnsi="Arial" w:cs="Arial"/>
          <w:b/>
          <w:spacing w:val="-2"/>
          <w:sz w:val="21"/>
          <w:szCs w:val="21"/>
        </w:rPr>
        <w:t>.</w:t>
      </w:r>
    </w:p>
    <w:p w:rsidR="00092426" w:rsidRDefault="00205B7D" w:rsidP="00622238">
      <w:pPr>
        <w:pStyle w:val="ListParagraph"/>
        <w:ind w:left="900"/>
        <w:jc w:val="both"/>
        <w:rPr>
          <w:rFonts w:ascii="Arial" w:hAnsi="Arial" w:cs="Arial"/>
          <w:sz w:val="21"/>
          <w:szCs w:val="21"/>
        </w:rPr>
      </w:pPr>
      <w:r>
        <w:rPr>
          <w:rFonts w:ascii="Arial" w:hAnsi="Arial" w:cs="Arial"/>
          <w:sz w:val="21"/>
          <w:szCs w:val="21"/>
        </w:rPr>
        <w:t xml:space="preserve">Director Bush explained that from time to time, certain equipment needs to be disposed of and require board authorization.  </w:t>
      </w:r>
      <w:r w:rsidR="00D6602A">
        <w:rPr>
          <w:rFonts w:ascii="Arial" w:hAnsi="Arial" w:cs="Arial"/>
          <w:sz w:val="21"/>
          <w:szCs w:val="21"/>
        </w:rPr>
        <w:t xml:space="preserve">The board is being asked to declare as surplus 5 buses and one floor scrubber. Director Bush also took the opportunity to </w:t>
      </w:r>
      <w:r w:rsidR="005D25D9">
        <w:rPr>
          <w:rFonts w:ascii="Arial" w:hAnsi="Arial" w:cs="Arial"/>
          <w:sz w:val="21"/>
          <w:szCs w:val="21"/>
        </w:rPr>
        <w:t>highlight the district is now using an online auction service through the Illinois State Comptroller’s office, which has made surplus recapture more effective.</w:t>
      </w:r>
    </w:p>
    <w:p w:rsidR="00D6602A" w:rsidRDefault="00D6602A" w:rsidP="00622238">
      <w:pPr>
        <w:pStyle w:val="ListParagraph"/>
        <w:ind w:left="900"/>
        <w:jc w:val="both"/>
        <w:rPr>
          <w:rFonts w:ascii="Arial" w:hAnsi="Arial" w:cs="Arial"/>
          <w:sz w:val="21"/>
          <w:szCs w:val="21"/>
        </w:rPr>
      </w:pPr>
    </w:p>
    <w:p w:rsidR="00D6602A" w:rsidRPr="00835780" w:rsidRDefault="00D6602A" w:rsidP="00622238">
      <w:pPr>
        <w:pStyle w:val="ListParagraph"/>
        <w:ind w:left="900"/>
        <w:jc w:val="both"/>
        <w:rPr>
          <w:rFonts w:ascii="Arial" w:hAnsi="Arial" w:cs="Arial"/>
          <w:sz w:val="21"/>
          <w:szCs w:val="21"/>
        </w:rPr>
      </w:pPr>
      <w:r>
        <w:rPr>
          <w:rFonts w:ascii="Arial" w:hAnsi="Arial" w:cs="Arial"/>
          <w:sz w:val="21"/>
          <w:szCs w:val="21"/>
        </w:rPr>
        <w:t xml:space="preserve">Trustee </w:t>
      </w:r>
      <w:r w:rsidR="005D25D9">
        <w:rPr>
          <w:rFonts w:ascii="Arial" w:hAnsi="Arial" w:cs="Arial"/>
          <w:sz w:val="21"/>
          <w:szCs w:val="21"/>
        </w:rPr>
        <w:t>Davsko motioned, seconded by Trustee Douglas, that the board approve the current equipment presented as surplus and direct staff to pursue the most effective cost recapture possible. The board approved unanimously.</w:t>
      </w:r>
    </w:p>
    <w:p w:rsidR="00835780" w:rsidRPr="00835780" w:rsidRDefault="00835780" w:rsidP="00622238">
      <w:pPr>
        <w:pStyle w:val="ListParagraph"/>
        <w:ind w:left="900"/>
        <w:jc w:val="both"/>
        <w:rPr>
          <w:rFonts w:ascii="Arial" w:hAnsi="Arial" w:cs="Arial"/>
          <w:sz w:val="21"/>
          <w:szCs w:val="21"/>
        </w:rPr>
      </w:pPr>
    </w:p>
    <w:p w:rsidR="00426947" w:rsidRPr="00E95400" w:rsidRDefault="005D7E45" w:rsidP="00622238">
      <w:pPr>
        <w:pStyle w:val="ListParagraph"/>
        <w:numPr>
          <w:ilvl w:val="1"/>
          <w:numId w:val="1"/>
        </w:numPr>
        <w:ind w:left="900"/>
        <w:jc w:val="both"/>
        <w:rPr>
          <w:rFonts w:ascii="Arial" w:hAnsi="Arial" w:cs="Arial"/>
          <w:b/>
          <w:sz w:val="21"/>
          <w:szCs w:val="21"/>
        </w:rPr>
      </w:pPr>
      <w:r w:rsidRPr="005D7E45">
        <w:rPr>
          <w:rFonts w:ascii="Arial" w:hAnsi="Arial" w:cs="Arial"/>
          <w:b/>
          <w:spacing w:val="-2"/>
          <w:sz w:val="21"/>
          <w:szCs w:val="21"/>
        </w:rPr>
        <w:t>Consider Sole Source Procurement of Bus Routing Application</w:t>
      </w:r>
      <w:r>
        <w:rPr>
          <w:rFonts w:ascii="Arial" w:hAnsi="Arial" w:cs="Arial"/>
          <w:b/>
          <w:spacing w:val="-2"/>
          <w:sz w:val="21"/>
          <w:szCs w:val="21"/>
        </w:rPr>
        <w:t>.</w:t>
      </w:r>
    </w:p>
    <w:p w:rsidR="00E95400" w:rsidRDefault="005D25D9" w:rsidP="00622238">
      <w:pPr>
        <w:pStyle w:val="ListParagraph"/>
        <w:ind w:left="900"/>
        <w:jc w:val="both"/>
        <w:rPr>
          <w:rFonts w:ascii="Arial" w:hAnsi="Arial" w:cs="Arial"/>
          <w:sz w:val="21"/>
          <w:szCs w:val="21"/>
        </w:rPr>
      </w:pPr>
      <w:r>
        <w:rPr>
          <w:rFonts w:ascii="Arial" w:hAnsi="Arial" w:cs="Arial"/>
          <w:sz w:val="21"/>
          <w:szCs w:val="21"/>
        </w:rPr>
        <w:t xml:space="preserve">Grants &amp; Procurement Manager </w:t>
      </w:r>
      <w:r w:rsidR="00DD00FE">
        <w:rPr>
          <w:rFonts w:ascii="Arial" w:hAnsi="Arial" w:cs="Arial"/>
          <w:sz w:val="21"/>
          <w:szCs w:val="21"/>
        </w:rPr>
        <w:t>Stephanie Malcom</w:t>
      </w:r>
      <w:r>
        <w:rPr>
          <w:rFonts w:ascii="Arial" w:hAnsi="Arial" w:cs="Arial"/>
          <w:sz w:val="21"/>
          <w:szCs w:val="21"/>
        </w:rPr>
        <w:t xml:space="preserve"> presented the board with a contract proposal for Re-Mix backup services.  SMTD is currently using proprietary technology of Re-Mix and procurement regulations require the board approve sole source procurements. </w:t>
      </w:r>
    </w:p>
    <w:p w:rsidR="005D25D9" w:rsidRDefault="005D25D9" w:rsidP="00622238">
      <w:pPr>
        <w:pStyle w:val="ListParagraph"/>
        <w:ind w:left="900"/>
        <w:jc w:val="both"/>
        <w:rPr>
          <w:rFonts w:ascii="Arial" w:hAnsi="Arial" w:cs="Arial"/>
          <w:sz w:val="21"/>
          <w:szCs w:val="21"/>
        </w:rPr>
      </w:pPr>
    </w:p>
    <w:p w:rsidR="005D25D9" w:rsidRDefault="005D25D9" w:rsidP="00622238">
      <w:pPr>
        <w:pStyle w:val="ListParagraph"/>
        <w:ind w:left="900"/>
        <w:jc w:val="both"/>
        <w:rPr>
          <w:rFonts w:ascii="Arial" w:hAnsi="Arial" w:cs="Arial"/>
          <w:sz w:val="21"/>
          <w:szCs w:val="21"/>
        </w:rPr>
      </w:pPr>
      <w:r>
        <w:rPr>
          <w:rFonts w:ascii="Arial" w:hAnsi="Arial" w:cs="Arial"/>
          <w:sz w:val="21"/>
          <w:szCs w:val="21"/>
        </w:rPr>
        <w:t xml:space="preserve">Trustee Davsko made a motion, seconded by Trustee Coplea, </w:t>
      </w:r>
      <w:r w:rsidRPr="005D25D9">
        <w:rPr>
          <w:rFonts w:ascii="Arial" w:hAnsi="Arial" w:cs="Arial"/>
          <w:sz w:val="21"/>
          <w:szCs w:val="21"/>
        </w:rPr>
        <w:t xml:space="preserve">to accept staff’s recommendation and approve a sole source procurement of Network Routing Application </w:t>
      </w:r>
      <w:r>
        <w:rPr>
          <w:rFonts w:ascii="Arial" w:hAnsi="Arial" w:cs="Arial"/>
          <w:sz w:val="21"/>
          <w:szCs w:val="21"/>
        </w:rPr>
        <w:t xml:space="preserve">provided by </w:t>
      </w:r>
      <w:r w:rsidRPr="005D25D9">
        <w:rPr>
          <w:rFonts w:ascii="Arial" w:hAnsi="Arial" w:cs="Arial"/>
          <w:sz w:val="21"/>
          <w:szCs w:val="21"/>
        </w:rPr>
        <w:t>Re</w:t>
      </w:r>
      <w:r>
        <w:rPr>
          <w:rFonts w:ascii="Arial" w:hAnsi="Arial" w:cs="Arial"/>
          <w:sz w:val="21"/>
          <w:szCs w:val="21"/>
        </w:rPr>
        <w:t>-M</w:t>
      </w:r>
      <w:r w:rsidRPr="005D25D9">
        <w:rPr>
          <w:rFonts w:ascii="Arial" w:hAnsi="Arial" w:cs="Arial"/>
          <w:sz w:val="21"/>
          <w:szCs w:val="21"/>
        </w:rPr>
        <w:t>ix</w:t>
      </w:r>
      <w:r>
        <w:rPr>
          <w:rFonts w:ascii="Arial" w:hAnsi="Arial" w:cs="Arial"/>
          <w:sz w:val="21"/>
          <w:szCs w:val="21"/>
        </w:rPr>
        <w:t xml:space="preserve">.  The board approved unanimously. </w:t>
      </w:r>
    </w:p>
    <w:p w:rsidR="00DF5474" w:rsidRDefault="00DF5474" w:rsidP="00622238">
      <w:pPr>
        <w:pStyle w:val="ListParagraph"/>
        <w:ind w:left="900"/>
        <w:jc w:val="both"/>
        <w:rPr>
          <w:rFonts w:ascii="Arial" w:hAnsi="Arial" w:cs="Arial"/>
          <w:sz w:val="21"/>
          <w:szCs w:val="21"/>
        </w:rPr>
      </w:pPr>
    </w:p>
    <w:p w:rsidR="00426947" w:rsidRPr="00E95400" w:rsidRDefault="005D7E45" w:rsidP="00622238">
      <w:pPr>
        <w:pStyle w:val="ListParagraph"/>
        <w:numPr>
          <w:ilvl w:val="1"/>
          <w:numId w:val="1"/>
        </w:numPr>
        <w:ind w:left="900"/>
        <w:jc w:val="both"/>
        <w:rPr>
          <w:rFonts w:ascii="Arial" w:hAnsi="Arial" w:cs="Arial"/>
          <w:b/>
          <w:sz w:val="21"/>
          <w:szCs w:val="21"/>
        </w:rPr>
      </w:pPr>
      <w:r w:rsidRPr="005D7E45">
        <w:rPr>
          <w:rFonts w:ascii="Arial" w:hAnsi="Arial" w:cs="Arial"/>
          <w:b/>
          <w:spacing w:val="-2"/>
          <w:sz w:val="21"/>
          <w:szCs w:val="21"/>
        </w:rPr>
        <w:t>Approve Holiday Schedule for Calendar Year 2021</w:t>
      </w:r>
      <w:r>
        <w:rPr>
          <w:rFonts w:ascii="Arial" w:hAnsi="Arial" w:cs="Arial"/>
          <w:b/>
          <w:spacing w:val="-2"/>
          <w:sz w:val="21"/>
          <w:szCs w:val="21"/>
        </w:rPr>
        <w:t>.</w:t>
      </w:r>
    </w:p>
    <w:p w:rsidR="00622238" w:rsidRDefault="005D25D9" w:rsidP="00622238">
      <w:pPr>
        <w:pStyle w:val="ListParagraph"/>
        <w:ind w:left="900"/>
        <w:jc w:val="both"/>
        <w:rPr>
          <w:rFonts w:ascii="Arial" w:hAnsi="Arial" w:cs="Arial"/>
          <w:sz w:val="21"/>
          <w:szCs w:val="21"/>
        </w:rPr>
      </w:pPr>
      <w:r>
        <w:rPr>
          <w:rFonts w:ascii="Arial" w:hAnsi="Arial" w:cs="Arial"/>
          <w:sz w:val="21"/>
          <w:szCs w:val="21"/>
        </w:rPr>
        <w:t xml:space="preserve">Director Bush presented the calendar year 2021 holiday schedule for board review. </w:t>
      </w:r>
    </w:p>
    <w:p w:rsidR="005D25D9" w:rsidRDefault="005D25D9" w:rsidP="00622238">
      <w:pPr>
        <w:pStyle w:val="ListParagraph"/>
        <w:ind w:left="900"/>
        <w:jc w:val="both"/>
        <w:rPr>
          <w:rFonts w:ascii="Arial" w:hAnsi="Arial" w:cs="Arial"/>
          <w:sz w:val="21"/>
          <w:szCs w:val="21"/>
        </w:rPr>
      </w:pPr>
    </w:p>
    <w:p w:rsidR="005D25D9" w:rsidRDefault="005D25D9" w:rsidP="00622238">
      <w:pPr>
        <w:pStyle w:val="ListParagraph"/>
        <w:ind w:left="900"/>
        <w:jc w:val="both"/>
        <w:rPr>
          <w:rFonts w:ascii="Arial" w:hAnsi="Arial" w:cs="Arial"/>
          <w:sz w:val="21"/>
          <w:szCs w:val="21"/>
        </w:rPr>
      </w:pPr>
      <w:r>
        <w:rPr>
          <w:rFonts w:ascii="Arial" w:hAnsi="Arial" w:cs="Arial"/>
          <w:sz w:val="21"/>
          <w:szCs w:val="21"/>
        </w:rPr>
        <w:lastRenderedPageBreak/>
        <w:t xml:space="preserve">Trustee </w:t>
      </w:r>
      <w:r w:rsidR="00E8626A">
        <w:rPr>
          <w:rFonts w:ascii="Arial" w:hAnsi="Arial" w:cs="Arial"/>
          <w:sz w:val="21"/>
          <w:szCs w:val="21"/>
        </w:rPr>
        <w:t>McCarthy</w:t>
      </w:r>
      <w:r>
        <w:rPr>
          <w:rFonts w:ascii="Arial" w:hAnsi="Arial" w:cs="Arial"/>
          <w:sz w:val="21"/>
          <w:szCs w:val="21"/>
        </w:rPr>
        <w:t xml:space="preserve"> made a motion, seconded by Trustee</w:t>
      </w:r>
      <w:r w:rsidR="00E8626A">
        <w:rPr>
          <w:rFonts w:ascii="Arial" w:hAnsi="Arial" w:cs="Arial"/>
          <w:sz w:val="21"/>
          <w:szCs w:val="21"/>
        </w:rPr>
        <w:t xml:space="preserve"> Doss</w:t>
      </w:r>
      <w:r>
        <w:rPr>
          <w:rFonts w:ascii="Arial" w:hAnsi="Arial" w:cs="Arial"/>
          <w:sz w:val="21"/>
          <w:szCs w:val="21"/>
        </w:rPr>
        <w:t xml:space="preserve">, to accept staff recommendation and approve the SMTD calendar year 2021 holiday schedule. </w:t>
      </w:r>
      <w:r w:rsidR="00E8626A">
        <w:rPr>
          <w:rFonts w:ascii="Arial" w:hAnsi="Arial" w:cs="Arial"/>
          <w:sz w:val="21"/>
          <w:szCs w:val="21"/>
        </w:rPr>
        <w:t xml:space="preserve">  The motion passed unanimously.</w:t>
      </w:r>
    </w:p>
    <w:p w:rsidR="00E95400" w:rsidRPr="005D7E45" w:rsidRDefault="00E95400" w:rsidP="005D7E45">
      <w:pPr>
        <w:ind w:left="900"/>
        <w:jc w:val="both"/>
        <w:rPr>
          <w:rFonts w:ascii="Arial" w:hAnsi="Arial" w:cs="Arial"/>
          <w:sz w:val="21"/>
          <w:szCs w:val="21"/>
        </w:rPr>
      </w:pPr>
    </w:p>
    <w:p w:rsidR="0047376F" w:rsidRPr="00105AB6" w:rsidRDefault="0047376F" w:rsidP="0047376F">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 xml:space="preserve">Public Comments </w:t>
      </w:r>
    </w:p>
    <w:p w:rsidR="0047376F" w:rsidRDefault="00E8626A" w:rsidP="0047376F">
      <w:pPr>
        <w:ind w:left="540"/>
        <w:jc w:val="both"/>
        <w:rPr>
          <w:rFonts w:ascii="Arial" w:hAnsi="Arial" w:cs="Arial"/>
          <w:sz w:val="21"/>
          <w:szCs w:val="21"/>
        </w:rPr>
      </w:pPr>
      <w:r>
        <w:rPr>
          <w:rFonts w:ascii="Arial" w:hAnsi="Arial" w:cs="Arial"/>
          <w:sz w:val="21"/>
          <w:szCs w:val="21"/>
        </w:rPr>
        <w:t xml:space="preserve">Jane Ford asked if a passenger has ever had to debark due to illness recently.  Staff replied that while it may have occurred once or twice, it’s not something we’re seeing as a system problem. </w:t>
      </w:r>
    </w:p>
    <w:p w:rsidR="0047376F" w:rsidRPr="00251794" w:rsidRDefault="0047376F" w:rsidP="0047376F">
      <w:pPr>
        <w:ind w:left="540"/>
        <w:jc w:val="both"/>
        <w:rPr>
          <w:rFonts w:ascii="Arial" w:hAnsi="Arial" w:cs="Arial"/>
          <w:sz w:val="21"/>
          <w:szCs w:val="21"/>
        </w:rPr>
      </w:pPr>
    </w:p>
    <w:p w:rsidR="002813A3" w:rsidRPr="00105AB6" w:rsidRDefault="00DF5474" w:rsidP="0023036E">
      <w:pPr>
        <w:pStyle w:val="ListParagraph"/>
        <w:numPr>
          <w:ilvl w:val="0"/>
          <w:numId w:val="1"/>
        </w:numPr>
        <w:ind w:left="540" w:hanging="540"/>
        <w:jc w:val="both"/>
        <w:rPr>
          <w:rFonts w:ascii="Arial" w:hAnsi="Arial" w:cs="Arial"/>
          <w:b/>
          <w:sz w:val="21"/>
          <w:szCs w:val="21"/>
        </w:rPr>
      </w:pPr>
      <w:r w:rsidRPr="00105AB6">
        <w:rPr>
          <w:rFonts w:ascii="Arial" w:hAnsi="Arial" w:cs="Arial"/>
          <w:b/>
          <w:sz w:val="21"/>
          <w:szCs w:val="21"/>
        </w:rPr>
        <w:t>Closed Session</w:t>
      </w:r>
    </w:p>
    <w:p w:rsidR="002708CD" w:rsidRDefault="0047376F" w:rsidP="00836E1B">
      <w:pPr>
        <w:ind w:left="540"/>
        <w:jc w:val="both"/>
        <w:rPr>
          <w:rFonts w:ascii="Arial" w:hAnsi="Arial" w:cs="Arial"/>
          <w:sz w:val="21"/>
          <w:szCs w:val="21"/>
        </w:rPr>
      </w:pPr>
      <w:r>
        <w:rPr>
          <w:rFonts w:ascii="Arial" w:hAnsi="Arial" w:cs="Arial"/>
          <w:sz w:val="21"/>
          <w:szCs w:val="21"/>
        </w:rPr>
        <w:t xml:space="preserve">Trustee </w:t>
      </w:r>
      <w:r w:rsidR="00DD00FE">
        <w:rPr>
          <w:rFonts w:ascii="Arial" w:hAnsi="Arial" w:cs="Arial"/>
          <w:sz w:val="21"/>
          <w:szCs w:val="21"/>
        </w:rPr>
        <w:t>Hasara</w:t>
      </w:r>
      <w:r w:rsidR="005D7E45">
        <w:rPr>
          <w:rFonts w:ascii="Arial" w:hAnsi="Arial" w:cs="Arial"/>
          <w:sz w:val="21"/>
          <w:szCs w:val="21"/>
        </w:rPr>
        <w:t xml:space="preserve"> </w:t>
      </w:r>
      <w:r>
        <w:rPr>
          <w:rFonts w:ascii="Arial" w:hAnsi="Arial" w:cs="Arial"/>
          <w:sz w:val="21"/>
          <w:szCs w:val="21"/>
        </w:rPr>
        <w:t>made a motion, seconded by Trustee</w:t>
      </w:r>
      <w:r w:rsidR="005D7E45">
        <w:rPr>
          <w:rFonts w:ascii="Arial" w:hAnsi="Arial" w:cs="Arial"/>
          <w:sz w:val="21"/>
          <w:szCs w:val="21"/>
        </w:rPr>
        <w:t xml:space="preserve"> </w:t>
      </w:r>
      <w:r w:rsidR="00DD00FE">
        <w:rPr>
          <w:rFonts w:ascii="Arial" w:hAnsi="Arial" w:cs="Arial"/>
          <w:sz w:val="21"/>
          <w:szCs w:val="21"/>
        </w:rPr>
        <w:t>Douglas</w:t>
      </w:r>
      <w:r w:rsidR="00684FE0">
        <w:rPr>
          <w:rFonts w:ascii="Arial" w:hAnsi="Arial" w:cs="Arial"/>
          <w:sz w:val="21"/>
          <w:szCs w:val="21"/>
        </w:rPr>
        <w:t>,</w:t>
      </w:r>
      <w:r>
        <w:rPr>
          <w:rFonts w:ascii="Arial" w:hAnsi="Arial" w:cs="Arial"/>
          <w:sz w:val="21"/>
          <w:szCs w:val="21"/>
        </w:rPr>
        <w:t xml:space="preserve"> to close a </w:t>
      </w:r>
      <w:r w:rsidR="00684FE0">
        <w:rPr>
          <w:rFonts w:ascii="Arial" w:hAnsi="Arial" w:cs="Arial"/>
          <w:sz w:val="21"/>
          <w:szCs w:val="21"/>
        </w:rPr>
        <w:t>regular</w:t>
      </w:r>
      <w:r>
        <w:rPr>
          <w:rFonts w:ascii="Arial" w:hAnsi="Arial" w:cs="Arial"/>
          <w:sz w:val="21"/>
          <w:szCs w:val="21"/>
        </w:rPr>
        <w:t xml:space="preserve"> meeting and open a closed meeting  for the purposes of litigation as provided in 5 ILCS 120/2(c). The motion passed unanimously and the board went into closed session at </w:t>
      </w:r>
      <w:r w:rsidR="00E72162">
        <w:rPr>
          <w:rFonts w:ascii="Arial" w:hAnsi="Arial" w:cs="Arial"/>
          <w:sz w:val="21"/>
          <w:szCs w:val="21"/>
        </w:rPr>
        <w:t>4</w:t>
      </w:r>
      <w:r w:rsidR="00DD00FE">
        <w:rPr>
          <w:rFonts w:ascii="Arial" w:hAnsi="Arial" w:cs="Arial"/>
          <w:sz w:val="21"/>
          <w:szCs w:val="21"/>
        </w:rPr>
        <w:t>:</w:t>
      </w:r>
      <w:r w:rsidR="00E72162">
        <w:rPr>
          <w:rFonts w:ascii="Arial" w:hAnsi="Arial" w:cs="Arial"/>
          <w:sz w:val="21"/>
          <w:szCs w:val="21"/>
        </w:rPr>
        <w:t>5</w:t>
      </w:r>
      <w:r w:rsidR="00E8626A">
        <w:rPr>
          <w:rFonts w:ascii="Arial" w:hAnsi="Arial" w:cs="Arial"/>
          <w:sz w:val="21"/>
          <w:szCs w:val="21"/>
        </w:rPr>
        <w:t>7</w:t>
      </w:r>
      <w:r w:rsidR="00DD00FE">
        <w:rPr>
          <w:rFonts w:ascii="Arial" w:hAnsi="Arial" w:cs="Arial"/>
          <w:sz w:val="21"/>
          <w:szCs w:val="21"/>
        </w:rPr>
        <w:t xml:space="preserve"> </w:t>
      </w:r>
      <w:r>
        <w:rPr>
          <w:rFonts w:ascii="Arial" w:hAnsi="Arial" w:cs="Arial"/>
          <w:sz w:val="21"/>
          <w:szCs w:val="21"/>
        </w:rPr>
        <w:t>pm.</w:t>
      </w:r>
    </w:p>
    <w:p w:rsidR="0047376F" w:rsidRDefault="0047376F" w:rsidP="00836E1B">
      <w:pPr>
        <w:ind w:left="540"/>
        <w:jc w:val="both"/>
        <w:rPr>
          <w:rFonts w:ascii="Arial" w:hAnsi="Arial" w:cs="Arial"/>
          <w:sz w:val="21"/>
          <w:szCs w:val="21"/>
        </w:rPr>
      </w:pPr>
    </w:p>
    <w:p w:rsidR="0047376F" w:rsidRDefault="0047376F" w:rsidP="00836E1B">
      <w:pPr>
        <w:ind w:left="540"/>
        <w:jc w:val="both"/>
        <w:rPr>
          <w:rFonts w:ascii="Arial" w:hAnsi="Arial" w:cs="Arial"/>
          <w:sz w:val="21"/>
          <w:szCs w:val="21"/>
        </w:rPr>
      </w:pPr>
      <w:r>
        <w:rPr>
          <w:rFonts w:ascii="Arial" w:hAnsi="Arial" w:cs="Arial"/>
          <w:sz w:val="21"/>
          <w:szCs w:val="21"/>
        </w:rPr>
        <w:t xml:space="preserve">Trustee </w:t>
      </w:r>
      <w:r w:rsidR="00E72162">
        <w:rPr>
          <w:rFonts w:ascii="Arial" w:hAnsi="Arial" w:cs="Arial"/>
          <w:sz w:val="21"/>
          <w:szCs w:val="21"/>
        </w:rPr>
        <w:t>Coplea</w:t>
      </w:r>
      <w:r>
        <w:rPr>
          <w:rFonts w:ascii="Arial" w:hAnsi="Arial" w:cs="Arial"/>
          <w:sz w:val="21"/>
          <w:szCs w:val="21"/>
        </w:rPr>
        <w:t xml:space="preserve"> motioned, seconded by Trustee</w:t>
      </w:r>
      <w:r w:rsidR="00E72162">
        <w:rPr>
          <w:rFonts w:ascii="Arial" w:hAnsi="Arial" w:cs="Arial"/>
          <w:sz w:val="21"/>
          <w:szCs w:val="21"/>
        </w:rPr>
        <w:t xml:space="preserve"> Douglas</w:t>
      </w:r>
      <w:r>
        <w:rPr>
          <w:rFonts w:ascii="Arial" w:hAnsi="Arial" w:cs="Arial"/>
          <w:sz w:val="21"/>
          <w:szCs w:val="21"/>
        </w:rPr>
        <w:t xml:space="preserve">, to close a closed meeting and re-open the regular meeting </w:t>
      </w:r>
      <w:r w:rsidR="00684FE0">
        <w:rPr>
          <w:rFonts w:ascii="Arial" w:hAnsi="Arial" w:cs="Arial"/>
          <w:sz w:val="21"/>
          <w:szCs w:val="21"/>
        </w:rPr>
        <w:t>at</w:t>
      </w:r>
      <w:r w:rsidR="00E72162">
        <w:rPr>
          <w:rFonts w:ascii="Arial" w:hAnsi="Arial" w:cs="Arial"/>
          <w:sz w:val="21"/>
          <w:szCs w:val="21"/>
        </w:rPr>
        <w:t xml:space="preserve"> 5:</w:t>
      </w:r>
      <w:r w:rsidR="00E8626A">
        <w:rPr>
          <w:rFonts w:ascii="Arial" w:hAnsi="Arial" w:cs="Arial"/>
          <w:sz w:val="21"/>
          <w:szCs w:val="21"/>
        </w:rPr>
        <w:t>11</w:t>
      </w:r>
      <w:r w:rsidR="00684FE0">
        <w:rPr>
          <w:rFonts w:ascii="Arial" w:hAnsi="Arial" w:cs="Arial"/>
          <w:sz w:val="21"/>
          <w:szCs w:val="21"/>
        </w:rPr>
        <w:t xml:space="preserve"> pm.  The motion passed unanimously.</w:t>
      </w:r>
    </w:p>
    <w:p w:rsidR="0047376F" w:rsidRPr="00105AB6" w:rsidRDefault="0047376F" w:rsidP="0023036E">
      <w:pPr>
        <w:jc w:val="both"/>
        <w:rPr>
          <w:rFonts w:ascii="Arial" w:hAnsi="Arial" w:cs="Arial"/>
          <w:sz w:val="21"/>
          <w:szCs w:val="21"/>
        </w:rPr>
      </w:pPr>
    </w:p>
    <w:p w:rsidR="00E906E3" w:rsidRDefault="00092426" w:rsidP="0023036E">
      <w:pPr>
        <w:pStyle w:val="ListParagraph"/>
        <w:numPr>
          <w:ilvl w:val="0"/>
          <w:numId w:val="1"/>
        </w:numPr>
        <w:ind w:left="540" w:hanging="540"/>
        <w:jc w:val="both"/>
        <w:rPr>
          <w:rFonts w:ascii="Arial" w:hAnsi="Arial" w:cs="Arial"/>
          <w:b/>
          <w:sz w:val="21"/>
          <w:szCs w:val="21"/>
        </w:rPr>
      </w:pPr>
      <w:r>
        <w:rPr>
          <w:rFonts w:ascii="Arial" w:hAnsi="Arial" w:cs="Arial"/>
          <w:b/>
          <w:sz w:val="21"/>
          <w:szCs w:val="21"/>
        </w:rPr>
        <w:t>Additional New Business</w:t>
      </w:r>
    </w:p>
    <w:p w:rsidR="00E906E3" w:rsidRDefault="00E8626A" w:rsidP="0047376F">
      <w:pPr>
        <w:ind w:left="540"/>
        <w:jc w:val="both"/>
        <w:rPr>
          <w:rFonts w:ascii="Arial" w:hAnsi="Arial" w:cs="Arial"/>
          <w:sz w:val="21"/>
          <w:szCs w:val="21"/>
        </w:rPr>
      </w:pPr>
      <w:r>
        <w:rPr>
          <w:rFonts w:ascii="Arial" w:hAnsi="Arial" w:cs="Arial"/>
          <w:sz w:val="21"/>
          <w:szCs w:val="21"/>
        </w:rPr>
        <w:t>Trustee Coplea</w:t>
      </w:r>
      <w:r w:rsidR="005D7E45">
        <w:rPr>
          <w:rFonts w:ascii="Arial" w:hAnsi="Arial" w:cs="Arial"/>
          <w:sz w:val="21"/>
          <w:szCs w:val="21"/>
        </w:rPr>
        <w:t xml:space="preserve"> </w:t>
      </w:r>
      <w:r w:rsidR="0047376F">
        <w:rPr>
          <w:rFonts w:ascii="Arial" w:hAnsi="Arial" w:cs="Arial"/>
          <w:sz w:val="21"/>
          <w:szCs w:val="21"/>
        </w:rPr>
        <w:t>motioned, seconded by Trustee</w:t>
      </w:r>
      <w:r>
        <w:rPr>
          <w:rFonts w:ascii="Arial" w:hAnsi="Arial" w:cs="Arial"/>
          <w:sz w:val="21"/>
          <w:szCs w:val="21"/>
        </w:rPr>
        <w:t xml:space="preserve"> McCarthy</w:t>
      </w:r>
      <w:r w:rsidR="0047376F">
        <w:rPr>
          <w:rFonts w:ascii="Arial" w:hAnsi="Arial" w:cs="Arial"/>
          <w:sz w:val="21"/>
          <w:szCs w:val="21"/>
        </w:rPr>
        <w:t>, to</w:t>
      </w:r>
      <w:r w:rsidR="005D7E45">
        <w:rPr>
          <w:rFonts w:ascii="Arial" w:hAnsi="Arial" w:cs="Arial"/>
          <w:sz w:val="21"/>
          <w:szCs w:val="21"/>
        </w:rPr>
        <w:t xml:space="preserve"> </w:t>
      </w:r>
      <w:r>
        <w:rPr>
          <w:rFonts w:ascii="Arial" w:hAnsi="Arial" w:cs="Arial"/>
          <w:sz w:val="21"/>
          <w:szCs w:val="21"/>
        </w:rPr>
        <w:t>accept staff recommendation to move forward in crafting an Intergovernmental Agreement for a multi-modal transportation center partnering with Sangamon County</w:t>
      </w:r>
      <w:r w:rsidR="0047376F">
        <w:rPr>
          <w:rFonts w:ascii="Arial" w:hAnsi="Arial" w:cs="Arial"/>
          <w:sz w:val="21"/>
          <w:szCs w:val="21"/>
        </w:rPr>
        <w:t>.  The motion passed unanimously</w:t>
      </w:r>
      <w:r w:rsidR="00684FE0">
        <w:rPr>
          <w:rFonts w:ascii="Arial" w:hAnsi="Arial" w:cs="Arial"/>
          <w:sz w:val="21"/>
          <w:szCs w:val="21"/>
        </w:rPr>
        <w:t>.</w:t>
      </w:r>
    </w:p>
    <w:p w:rsidR="0047376F" w:rsidRDefault="0047376F" w:rsidP="0047376F">
      <w:pPr>
        <w:ind w:left="540"/>
        <w:jc w:val="both"/>
        <w:rPr>
          <w:rFonts w:ascii="Arial" w:hAnsi="Arial" w:cs="Arial"/>
          <w:sz w:val="21"/>
          <w:szCs w:val="21"/>
        </w:rPr>
      </w:pPr>
    </w:p>
    <w:p w:rsidR="003D2FC7" w:rsidRPr="00684FE0" w:rsidRDefault="00BD173A" w:rsidP="0004120D">
      <w:pPr>
        <w:pStyle w:val="ListParagraph"/>
        <w:numPr>
          <w:ilvl w:val="0"/>
          <w:numId w:val="1"/>
        </w:numPr>
        <w:ind w:left="540" w:hanging="540"/>
        <w:rPr>
          <w:rFonts w:ascii="Arial" w:hAnsi="Arial" w:cs="Arial"/>
          <w:sz w:val="21"/>
          <w:szCs w:val="21"/>
        </w:rPr>
      </w:pPr>
      <w:r w:rsidRPr="00105AB6">
        <w:rPr>
          <w:rFonts w:ascii="Arial" w:hAnsi="Arial" w:cs="Arial"/>
          <w:b/>
          <w:sz w:val="21"/>
          <w:szCs w:val="21"/>
        </w:rPr>
        <w:t>Adjournment</w:t>
      </w:r>
    </w:p>
    <w:p w:rsidR="00684FE0" w:rsidRPr="00105AB6" w:rsidRDefault="00684FE0" w:rsidP="00684FE0">
      <w:pPr>
        <w:pStyle w:val="ListParagraph"/>
        <w:ind w:left="540"/>
        <w:rPr>
          <w:rFonts w:ascii="Arial" w:hAnsi="Arial" w:cs="Arial"/>
          <w:sz w:val="21"/>
          <w:szCs w:val="21"/>
        </w:rPr>
      </w:pPr>
      <w:r w:rsidRPr="00684FE0">
        <w:rPr>
          <w:rFonts w:ascii="Arial" w:hAnsi="Arial" w:cs="Arial"/>
          <w:sz w:val="21"/>
          <w:szCs w:val="21"/>
        </w:rPr>
        <w:t xml:space="preserve">Seeing no further business to come before the Board, </w:t>
      </w:r>
      <w:r>
        <w:rPr>
          <w:rFonts w:ascii="Arial" w:hAnsi="Arial" w:cs="Arial"/>
          <w:sz w:val="21"/>
          <w:szCs w:val="21"/>
        </w:rPr>
        <w:t xml:space="preserve">President </w:t>
      </w:r>
      <w:r w:rsidRPr="00684FE0">
        <w:rPr>
          <w:rFonts w:ascii="Arial" w:hAnsi="Arial" w:cs="Arial"/>
          <w:sz w:val="21"/>
          <w:szCs w:val="21"/>
        </w:rPr>
        <w:t>Brian</w:t>
      </w:r>
      <w:bookmarkStart w:id="0" w:name="_GoBack"/>
      <w:bookmarkEnd w:id="0"/>
      <w:r w:rsidRPr="00684FE0">
        <w:rPr>
          <w:rFonts w:ascii="Arial" w:hAnsi="Arial" w:cs="Arial"/>
          <w:sz w:val="21"/>
          <w:szCs w:val="21"/>
        </w:rPr>
        <w:t xml:space="preserve"> Brewer looked for a motion to adjourn the meeting. </w:t>
      </w:r>
      <w:r>
        <w:rPr>
          <w:rFonts w:ascii="Arial" w:hAnsi="Arial" w:cs="Arial"/>
          <w:sz w:val="21"/>
          <w:szCs w:val="21"/>
        </w:rPr>
        <w:t>Trustee</w:t>
      </w:r>
      <w:r w:rsidRPr="00684FE0">
        <w:rPr>
          <w:rFonts w:ascii="Arial" w:hAnsi="Arial" w:cs="Arial"/>
          <w:sz w:val="21"/>
          <w:szCs w:val="21"/>
        </w:rPr>
        <w:t xml:space="preserve"> </w:t>
      </w:r>
      <w:r w:rsidR="005D7E45">
        <w:rPr>
          <w:rFonts w:ascii="Arial" w:hAnsi="Arial" w:cs="Arial"/>
          <w:sz w:val="21"/>
          <w:szCs w:val="21"/>
        </w:rPr>
        <w:t xml:space="preserve">       </w:t>
      </w:r>
      <w:r w:rsidRPr="00684FE0">
        <w:rPr>
          <w:rFonts w:ascii="Arial" w:hAnsi="Arial" w:cs="Arial"/>
          <w:sz w:val="21"/>
          <w:szCs w:val="21"/>
        </w:rPr>
        <w:t xml:space="preserve"> made a motion to adjourn the open meeting and the motion was seconded by </w:t>
      </w:r>
      <w:r w:rsidR="005D7E45">
        <w:rPr>
          <w:rFonts w:ascii="Arial" w:hAnsi="Arial" w:cs="Arial"/>
          <w:sz w:val="21"/>
          <w:szCs w:val="21"/>
        </w:rPr>
        <w:t>Trustee</w:t>
      </w:r>
      <w:r w:rsidRPr="00684FE0">
        <w:rPr>
          <w:rFonts w:ascii="Arial" w:hAnsi="Arial" w:cs="Arial"/>
          <w:sz w:val="21"/>
          <w:szCs w:val="21"/>
        </w:rPr>
        <w:t xml:space="preserve">. </w:t>
      </w:r>
      <w:r>
        <w:rPr>
          <w:rFonts w:ascii="Arial" w:hAnsi="Arial" w:cs="Arial"/>
          <w:sz w:val="21"/>
          <w:szCs w:val="21"/>
        </w:rPr>
        <w:t>The motion passed unanimously</w:t>
      </w:r>
      <w:r w:rsidRPr="00684FE0">
        <w:rPr>
          <w:rFonts w:ascii="Arial" w:hAnsi="Arial" w:cs="Arial"/>
          <w:sz w:val="21"/>
          <w:szCs w:val="21"/>
        </w:rPr>
        <w:t xml:space="preserve"> </w:t>
      </w:r>
      <w:r>
        <w:rPr>
          <w:rFonts w:ascii="Arial" w:hAnsi="Arial" w:cs="Arial"/>
          <w:sz w:val="21"/>
          <w:szCs w:val="21"/>
        </w:rPr>
        <w:t xml:space="preserve">and President </w:t>
      </w:r>
      <w:r w:rsidRPr="00684FE0">
        <w:rPr>
          <w:rFonts w:ascii="Arial" w:hAnsi="Arial" w:cs="Arial"/>
          <w:sz w:val="21"/>
          <w:szCs w:val="21"/>
        </w:rPr>
        <w:t>Brewer closed the meeting at 5:</w:t>
      </w:r>
      <w:r>
        <w:rPr>
          <w:rFonts w:ascii="Arial" w:hAnsi="Arial" w:cs="Arial"/>
          <w:sz w:val="21"/>
          <w:szCs w:val="21"/>
        </w:rPr>
        <w:t>1</w:t>
      </w:r>
      <w:r w:rsidR="00E72162">
        <w:rPr>
          <w:rFonts w:ascii="Arial" w:hAnsi="Arial" w:cs="Arial"/>
          <w:sz w:val="21"/>
          <w:szCs w:val="21"/>
        </w:rPr>
        <w:t>5</w:t>
      </w:r>
      <w:r w:rsidRPr="00684FE0">
        <w:rPr>
          <w:rFonts w:ascii="Arial" w:hAnsi="Arial" w:cs="Arial"/>
          <w:sz w:val="21"/>
          <w:szCs w:val="21"/>
        </w:rPr>
        <w:t xml:space="preserve"> PM.  </w:t>
      </w:r>
    </w:p>
    <w:p w:rsidR="003D2FC7" w:rsidRPr="00105AB6" w:rsidRDefault="003D2FC7" w:rsidP="00C75D75">
      <w:pPr>
        <w:rPr>
          <w:rFonts w:ascii="Arial" w:hAnsi="Arial" w:cs="Arial"/>
          <w:sz w:val="21"/>
          <w:szCs w:val="21"/>
        </w:rPr>
      </w:pPr>
    </w:p>
    <w:p w:rsidR="003D2FC7" w:rsidRPr="00105AB6" w:rsidRDefault="00C75D75" w:rsidP="00C75D75">
      <w:pPr>
        <w:pStyle w:val="ListParagraph"/>
        <w:ind w:left="1080"/>
        <w:rPr>
          <w:rFonts w:ascii="Arial" w:hAnsi="Arial" w:cs="Arial"/>
          <w:sz w:val="21"/>
          <w:szCs w:val="21"/>
        </w:rPr>
      </w:pPr>
      <w:r w:rsidRPr="00105AB6">
        <w:rPr>
          <w:rFonts w:ascii="Arial" w:hAnsi="Arial" w:cs="Arial"/>
          <w:sz w:val="21"/>
          <w:szCs w:val="21"/>
        </w:rPr>
        <w:br/>
      </w:r>
    </w:p>
    <w:p w:rsidR="00627586" w:rsidRPr="00105AB6" w:rsidRDefault="002708CD" w:rsidP="00627586">
      <w:pPr>
        <w:ind w:left="360"/>
        <w:rPr>
          <w:rFonts w:ascii="Arial" w:hAnsi="Arial" w:cs="Arial"/>
          <w:sz w:val="21"/>
          <w:szCs w:val="21"/>
        </w:rPr>
      </w:pP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00627586" w:rsidRPr="00105AB6">
        <w:rPr>
          <w:rFonts w:ascii="Arial" w:hAnsi="Arial" w:cs="Arial"/>
          <w:sz w:val="21"/>
          <w:szCs w:val="21"/>
        </w:rPr>
        <w:tab/>
      </w:r>
      <w:r w:rsidR="00627586" w:rsidRPr="00105AB6">
        <w:rPr>
          <w:rFonts w:ascii="Arial" w:hAnsi="Arial" w:cs="Arial"/>
          <w:sz w:val="21"/>
          <w:szCs w:val="21"/>
        </w:rPr>
        <w:tab/>
        <w:t>____________________________</w:t>
      </w:r>
    </w:p>
    <w:p w:rsidR="00D87353" w:rsidRPr="00105AB6" w:rsidRDefault="00627586" w:rsidP="00627586">
      <w:pPr>
        <w:ind w:left="360"/>
        <w:rPr>
          <w:rFonts w:ascii="Arial" w:hAnsi="Arial" w:cs="Arial"/>
          <w:sz w:val="21"/>
          <w:szCs w:val="21"/>
        </w:rPr>
      </w:pP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Pr="00105AB6">
        <w:rPr>
          <w:rFonts w:ascii="Arial" w:hAnsi="Arial" w:cs="Arial"/>
          <w:sz w:val="21"/>
          <w:szCs w:val="21"/>
        </w:rPr>
        <w:tab/>
      </w:r>
      <w:r w:rsidR="00285BDA" w:rsidRPr="00105AB6">
        <w:rPr>
          <w:rFonts w:ascii="Arial" w:hAnsi="Arial" w:cs="Arial"/>
          <w:sz w:val="21"/>
          <w:szCs w:val="21"/>
        </w:rPr>
        <w:t>Leslie McCarthy</w:t>
      </w:r>
      <w:r w:rsidRPr="00105AB6">
        <w:rPr>
          <w:rFonts w:ascii="Arial" w:hAnsi="Arial" w:cs="Arial"/>
          <w:sz w:val="21"/>
          <w:szCs w:val="21"/>
        </w:rPr>
        <w:t>, Secretary</w:t>
      </w:r>
      <w:r w:rsidR="002708CD" w:rsidRPr="00105AB6">
        <w:rPr>
          <w:rFonts w:ascii="Arial" w:hAnsi="Arial" w:cs="Arial"/>
          <w:sz w:val="21"/>
          <w:szCs w:val="21"/>
        </w:rPr>
        <w:br/>
      </w:r>
    </w:p>
    <w:p w:rsidR="00627586" w:rsidRPr="00105AB6" w:rsidRDefault="00627586" w:rsidP="00627586">
      <w:pPr>
        <w:ind w:left="360"/>
        <w:rPr>
          <w:rFonts w:ascii="Arial" w:hAnsi="Arial" w:cs="Arial"/>
          <w:sz w:val="21"/>
          <w:szCs w:val="21"/>
        </w:rPr>
      </w:pPr>
      <w:r w:rsidRPr="00105AB6">
        <w:rPr>
          <w:rFonts w:ascii="Arial" w:hAnsi="Arial" w:cs="Arial"/>
          <w:sz w:val="21"/>
          <w:szCs w:val="21"/>
        </w:rPr>
        <w:t>Approved:</w:t>
      </w:r>
    </w:p>
    <w:p w:rsidR="00DC4093" w:rsidRPr="00105AB6" w:rsidRDefault="00627586" w:rsidP="00627586">
      <w:pPr>
        <w:ind w:left="360"/>
        <w:rPr>
          <w:rFonts w:ascii="Arial" w:hAnsi="Arial" w:cs="Arial"/>
          <w:sz w:val="21"/>
          <w:szCs w:val="21"/>
        </w:rPr>
      </w:pPr>
      <w:r w:rsidRPr="00105AB6">
        <w:rPr>
          <w:rFonts w:ascii="Arial" w:hAnsi="Arial" w:cs="Arial"/>
          <w:sz w:val="21"/>
          <w:szCs w:val="21"/>
        </w:rPr>
        <w:t>_____________________________</w:t>
      </w:r>
    </w:p>
    <w:p w:rsidR="00627586" w:rsidRPr="00105AB6" w:rsidRDefault="00DC4093" w:rsidP="00627586">
      <w:pPr>
        <w:ind w:left="360"/>
        <w:rPr>
          <w:rFonts w:ascii="Arial" w:hAnsi="Arial" w:cs="Arial"/>
          <w:sz w:val="21"/>
          <w:szCs w:val="21"/>
        </w:rPr>
      </w:pPr>
      <w:r w:rsidRPr="00105AB6">
        <w:rPr>
          <w:rFonts w:ascii="Arial" w:hAnsi="Arial" w:cs="Arial"/>
          <w:sz w:val="21"/>
          <w:szCs w:val="21"/>
        </w:rPr>
        <w:t>B</w:t>
      </w:r>
      <w:r w:rsidR="00627586" w:rsidRPr="00105AB6">
        <w:rPr>
          <w:rFonts w:ascii="Arial" w:hAnsi="Arial" w:cs="Arial"/>
          <w:sz w:val="21"/>
          <w:szCs w:val="21"/>
        </w:rPr>
        <w:t>rian Brewer, Chairperson</w:t>
      </w:r>
    </w:p>
    <w:sectPr w:rsidR="00627586" w:rsidRPr="00105AB6" w:rsidSect="001223F5">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08" w:rsidRDefault="00D30708" w:rsidP="001223F5">
      <w:r>
        <w:separator/>
      </w:r>
    </w:p>
  </w:endnote>
  <w:endnote w:type="continuationSeparator" w:id="0">
    <w:p w:rsidR="00D30708" w:rsidRDefault="00D30708" w:rsidP="001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08" w:rsidRDefault="00D30708" w:rsidP="001223F5">
      <w:r>
        <w:separator/>
      </w:r>
    </w:p>
  </w:footnote>
  <w:footnote w:type="continuationSeparator" w:id="0">
    <w:p w:rsidR="00D30708" w:rsidRDefault="00D30708" w:rsidP="0012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B" w:rsidRPr="0092512B" w:rsidRDefault="005D1793" w:rsidP="001223F5">
    <w:pPr>
      <w:pStyle w:val="Header"/>
      <w:tabs>
        <w:tab w:val="left" w:pos="1347"/>
        <w:tab w:val="right" w:pos="8640"/>
      </w:tabs>
      <w:rPr>
        <w:color w:val="FF0000"/>
      </w:rPr>
    </w:pPr>
    <w:r>
      <w:tab/>
    </w:r>
    <w:r w:rsidR="008C0B46">
      <w:tab/>
    </w:r>
    <w:r w:rsidR="008C0B46">
      <w:tab/>
    </w:r>
    <w:r w:rsidR="00DD00FE">
      <w:rPr>
        <w:color w:val="000000" w:themeColor="text1"/>
      </w:rPr>
      <w:t>October</w:t>
    </w:r>
    <w:r w:rsidR="00684FE0">
      <w:rPr>
        <w:color w:val="000000" w:themeColor="text1"/>
      </w:rPr>
      <w:t xml:space="preserve"> 2</w:t>
    </w:r>
    <w:r w:rsidR="00DD00FE">
      <w:rPr>
        <w:color w:val="000000" w:themeColor="text1"/>
      </w:rPr>
      <w:t>6</w:t>
    </w:r>
    <w:r w:rsidR="00750A69">
      <w:rPr>
        <w:color w:val="000000" w:themeColor="text1"/>
      </w:rPr>
      <w:t>, 2020</w:t>
    </w:r>
  </w:p>
  <w:p w:rsidR="005D1793" w:rsidRDefault="005D1793" w:rsidP="001223F5">
    <w:pPr>
      <w:pStyle w:val="Header"/>
      <w:jc w:val="right"/>
    </w:pPr>
    <w:r>
      <w:t>4:30 PM</w:t>
    </w:r>
  </w:p>
  <w:p w:rsidR="005D1793" w:rsidRDefault="005D1793" w:rsidP="001223F5">
    <w:pPr>
      <w:pStyle w:val="Header"/>
      <w:tabs>
        <w:tab w:val="right" w:pos="8640"/>
      </w:tabs>
    </w:pPr>
    <w:r>
      <w:tab/>
    </w:r>
    <w:r>
      <w:tab/>
      <w:t>Monday</w:t>
    </w:r>
  </w:p>
  <w:p w:rsidR="005D1793" w:rsidRDefault="00581633" w:rsidP="001223F5">
    <w:pPr>
      <w:pStyle w:val="Header"/>
      <w:jc w:val="right"/>
    </w:pPr>
    <w:r>
      <w:t xml:space="preserve">Page </w:t>
    </w:r>
    <w:r>
      <w:rPr>
        <w:b/>
      </w:rPr>
      <w:fldChar w:fldCharType="begin"/>
    </w:r>
    <w:r>
      <w:rPr>
        <w:b/>
      </w:rPr>
      <w:instrText xml:space="preserve"> PAGE  \* Arabic  \* MERGEFORMAT </w:instrText>
    </w:r>
    <w:r>
      <w:rPr>
        <w:b/>
      </w:rPr>
      <w:fldChar w:fldCharType="separate"/>
    </w:r>
    <w:r w:rsidR="00F10C91">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F10C91">
      <w:rPr>
        <w:b/>
        <w:noProof/>
      </w:rPr>
      <w:t>3</w:t>
    </w:r>
    <w:r>
      <w:rPr>
        <w:b/>
      </w:rPr>
      <w:fldChar w:fldCharType="end"/>
    </w:r>
  </w:p>
  <w:p w:rsidR="005D1793" w:rsidRDefault="005D1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2B" w:rsidRPr="0092512B" w:rsidRDefault="005D1793" w:rsidP="001223F5">
    <w:pPr>
      <w:pStyle w:val="Header"/>
      <w:tabs>
        <w:tab w:val="left" w:pos="1347"/>
        <w:tab w:val="right" w:pos="8640"/>
      </w:tabs>
      <w:rPr>
        <w:color w:val="FF0000"/>
      </w:rPr>
    </w:pPr>
    <w:r w:rsidRPr="0004120D">
      <w:rPr>
        <w:b/>
      </w:rPr>
      <w:t>R</w:t>
    </w:r>
    <w:r w:rsidR="008C0B46" w:rsidRPr="0004120D">
      <w:rPr>
        <w:b/>
      </w:rPr>
      <w:t>egular Meeting</w:t>
    </w:r>
    <w:r w:rsidR="008C0B46">
      <w:tab/>
    </w:r>
    <w:r w:rsidR="008C0B46">
      <w:tab/>
    </w:r>
    <w:r w:rsidR="00DD00FE">
      <w:rPr>
        <w:color w:val="000000" w:themeColor="text1"/>
      </w:rPr>
      <w:t>October</w:t>
    </w:r>
    <w:r w:rsidR="00055613">
      <w:rPr>
        <w:color w:val="000000" w:themeColor="text1"/>
      </w:rPr>
      <w:t xml:space="preserve"> 2</w:t>
    </w:r>
    <w:r w:rsidR="00DD00FE">
      <w:rPr>
        <w:color w:val="000000" w:themeColor="text1"/>
      </w:rPr>
      <w:t>6</w:t>
    </w:r>
    <w:r w:rsidR="00750A69">
      <w:rPr>
        <w:color w:val="000000" w:themeColor="text1"/>
      </w:rPr>
      <w:t>, 2020</w:t>
    </w:r>
    <w:r w:rsidR="00750A69">
      <w:rPr>
        <w:color w:val="000000" w:themeColor="text1"/>
      </w:rPr>
      <w:tab/>
    </w:r>
    <w:r w:rsidR="00750A69">
      <w:rPr>
        <w:color w:val="000000" w:themeColor="text1"/>
      </w:rPr>
      <w:tab/>
    </w:r>
  </w:p>
  <w:p w:rsidR="005D1793" w:rsidRDefault="005D1793" w:rsidP="001223F5">
    <w:pPr>
      <w:pStyle w:val="Header"/>
      <w:jc w:val="right"/>
    </w:pPr>
    <w:r>
      <w:t>4:30 PM</w:t>
    </w:r>
  </w:p>
  <w:p w:rsidR="005D1793" w:rsidRDefault="005D1793" w:rsidP="001223F5">
    <w:pPr>
      <w:pStyle w:val="Header"/>
      <w:tabs>
        <w:tab w:val="right" w:pos="8640"/>
      </w:tabs>
    </w:pPr>
    <w:r>
      <w:tab/>
    </w:r>
    <w:r>
      <w:tab/>
    </w:r>
    <w:r w:rsidRPr="0004120D">
      <w:rPr>
        <w:b/>
      </w:rPr>
      <w:t>Monday</w:t>
    </w:r>
  </w:p>
  <w:sdt>
    <w:sdtPr>
      <w:id w:val="-1559467515"/>
      <w:docPartObj>
        <w:docPartGallery w:val="Page Numbers (Top of Page)"/>
        <w:docPartUnique/>
      </w:docPartObj>
    </w:sdtPr>
    <w:sdtEndPr/>
    <w:sdtContent>
      <w:p w:rsidR="005D1793" w:rsidRPr="00DC4093" w:rsidRDefault="0004120D" w:rsidP="0004120D">
        <w:pPr>
          <w:pStyle w:val="Header"/>
          <w:rPr>
            <w:b/>
            <w:bCs/>
          </w:rPr>
        </w:pPr>
        <w:r w:rsidRPr="0004120D">
          <w:rPr>
            <w:b/>
          </w:rPr>
          <w:t>Springfield Mass Transit District</w:t>
        </w:r>
        <w:r>
          <w:rPr>
            <w:b/>
          </w:rPr>
          <w:tab/>
          <w:t xml:space="preserve">  </w:t>
        </w:r>
        <w:r>
          <w:t xml:space="preserve">                                                                   Page </w:t>
        </w:r>
        <w:r>
          <w:rPr>
            <w:b/>
          </w:rPr>
          <w:t>1</w:t>
        </w:r>
        <w:r>
          <w:t xml:space="preserve"> of </w:t>
        </w:r>
        <w:r>
          <w:rPr>
            <w:b/>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D68"/>
    <w:multiLevelType w:val="hybridMultilevel"/>
    <w:tmpl w:val="44BAEEAC"/>
    <w:lvl w:ilvl="0" w:tplc="B2200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636DA"/>
    <w:multiLevelType w:val="hybridMultilevel"/>
    <w:tmpl w:val="665E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972CB"/>
    <w:multiLevelType w:val="hybridMultilevel"/>
    <w:tmpl w:val="08668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00F52"/>
    <w:multiLevelType w:val="hybridMultilevel"/>
    <w:tmpl w:val="2764A5B8"/>
    <w:lvl w:ilvl="0" w:tplc="F558F834">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13E2F77"/>
    <w:multiLevelType w:val="hybridMultilevel"/>
    <w:tmpl w:val="B11AA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87115"/>
    <w:multiLevelType w:val="hybridMultilevel"/>
    <w:tmpl w:val="29646C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C1944"/>
    <w:multiLevelType w:val="hybridMultilevel"/>
    <w:tmpl w:val="B70616A6"/>
    <w:lvl w:ilvl="0" w:tplc="07326A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4B0F6F"/>
    <w:multiLevelType w:val="hybridMultilevel"/>
    <w:tmpl w:val="7200EBAE"/>
    <w:lvl w:ilvl="0" w:tplc="867A7F06">
      <w:start w:val="1"/>
      <w:numFmt w:val="upperRoman"/>
      <w:lvlText w:val="%1."/>
      <w:lvlJc w:val="left"/>
      <w:pPr>
        <w:ind w:left="1080" w:hanging="720"/>
      </w:pPr>
      <w:rPr>
        <w:rFonts w:hint="default"/>
        <w:b/>
      </w:rPr>
    </w:lvl>
    <w:lvl w:ilvl="1" w:tplc="0E5AE88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3C"/>
    <w:rsid w:val="0004120D"/>
    <w:rsid w:val="0004328E"/>
    <w:rsid w:val="0004354C"/>
    <w:rsid w:val="0005072D"/>
    <w:rsid w:val="00055613"/>
    <w:rsid w:val="00064D4A"/>
    <w:rsid w:val="00074B90"/>
    <w:rsid w:val="00092426"/>
    <w:rsid w:val="000936AC"/>
    <w:rsid w:val="000A10B9"/>
    <w:rsid w:val="000A6093"/>
    <w:rsid w:val="000D0BEE"/>
    <w:rsid w:val="000F1ECE"/>
    <w:rsid w:val="000F622D"/>
    <w:rsid w:val="000F6C36"/>
    <w:rsid w:val="000F7E49"/>
    <w:rsid w:val="00105AB6"/>
    <w:rsid w:val="001146C9"/>
    <w:rsid w:val="00121610"/>
    <w:rsid w:val="001223F5"/>
    <w:rsid w:val="0013441B"/>
    <w:rsid w:val="00144A8C"/>
    <w:rsid w:val="00145B66"/>
    <w:rsid w:val="00180843"/>
    <w:rsid w:val="001924D2"/>
    <w:rsid w:val="001A1E4A"/>
    <w:rsid w:val="001B67F2"/>
    <w:rsid w:val="001C437E"/>
    <w:rsid w:val="001E0120"/>
    <w:rsid w:val="001F567F"/>
    <w:rsid w:val="002000FA"/>
    <w:rsid w:val="00205B7D"/>
    <w:rsid w:val="00206098"/>
    <w:rsid w:val="00223061"/>
    <w:rsid w:val="0023036E"/>
    <w:rsid w:val="00236FBB"/>
    <w:rsid w:val="00240E51"/>
    <w:rsid w:val="00251794"/>
    <w:rsid w:val="002567DD"/>
    <w:rsid w:val="002708CD"/>
    <w:rsid w:val="00272567"/>
    <w:rsid w:val="002813A3"/>
    <w:rsid w:val="00285BDA"/>
    <w:rsid w:val="002916BC"/>
    <w:rsid w:val="002D2239"/>
    <w:rsid w:val="002F2793"/>
    <w:rsid w:val="002F4E67"/>
    <w:rsid w:val="003055D5"/>
    <w:rsid w:val="003071AD"/>
    <w:rsid w:val="00311462"/>
    <w:rsid w:val="00333FAF"/>
    <w:rsid w:val="003340EC"/>
    <w:rsid w:val="003655CB"/>
    <w:rsid w:val="003670FB"/>
    <w:rsid w:val="00391AE4"/>
    <w:rsid w:val="003B2254"/>
    <w:rsid w:val="003D2FC7"/>
    <w:rsid w:val="003D51C7"/>
    <w:rsid w:val="003F3FF4"/>
    <w:rsid w:val="003F6647"/>
    <w:rsid w:val="00426947"/>
    <w:rsid w:val="00465403"/>
    <w:rsid w:val="00472282"/>
    <w:rsid w:val="0047376F"/>
    <w:rsid w:val="004777C6"/>
    <w:rsid w:val="00487DBC"/>
    <w:rsid w:val="004942D1"/>
    <w:rsid w:val="004C6F9E"/>
    <w:rsid w:val="004E7880"/>
    <w:rsid w:val="00521362"/>
    <w:rsid w:val="00551929"/>
    <w:rsid w:val="005529DD"/>
    <w:rsid w:val="00564144"/>
    <w:rsid w:val="005730C0"/>
    <w:rsid w:val="00581633"/>
    <w:rsid w:val="0058207A"/>
    <w:rsid w:val="005874BB"/>
    <w:rsid w:val="00595ACD"/>
    <w:rsid w:val="005D1793"/>
    <w:rsid w:val="005D25D9"/>
    <w:rsid w:val="005D7E45"/>
    <w:rsid w:val="00622238"/>
    <w:rsid w:val="00625429"/>
    <w:rsid w:val="00627586"/>
    <w:rsid w:val="00631FEB"/>
    <w:rsid w:val="0065117E"/>
    <w:rsid w:val="006568AA"/>
    <w:rsid w:val="00666E60"/>
    <w:rsid w:val="00674F79"/>
    <w:rsid w:val="00682B31"/>
    <w:rsid w:val="00682DD6"/>
    <w:rsid w:val="00684A4E"/>
    <w:rsid w:val="00684FE0"/>
    <w:rsid w:val="00687B3F"/>
    <w:rsid w:val="00687F01"/>
    <w:rsid w:val="006C2D10"/>
    <w:rsid w:val="006F13A0"/>
    <w:rsid w:val="00701B6C"/>
    <w:rsid w:val="00722A11"/>
    <w:rsid w:val="00730661"/>
    <w:rsid w:val="0073346A"/>
    <w:rsid w:val="00734611"/>
    <w:rsid w:val="00750A69"/>
    <w:rsid w:val="007707C2"/>
    <w:rsid w:val="00773C71"/>
    <w:rsid w:val="007951A8"/>
    <w:rsid w:val="007A0AC1"/>
    <w:rsid w:val="007A0E98"/>
    <w:rsid w:val="007E3283"/>
    <w:rsid w:val="007F2A4C"/>
    <w:rsid w:val="00815C0C"/>
    <w:rsid w:val="00820C68"/>
    <w:rsid w:val="00835780"/>
    <w:rsid w:val="00836E1B"/>
    <w:rsid w:val="00856232"/>
    <w:rsid w:val="008A00C1"/>
    <w:rsid w:val="008A5671"/>
    <w:rsid w:val="008B34CC"/>
    <w:rsid w:val="008C0B46"/>
    <w:rsid w:val="008C5162"/>
    <w:rsid w:val="008D0CEC"/>
    <w:rsid w:val="008F24D6"/>
    <w:rsid w:val="00915DF2"/>
    <w:rsid w:val="009218AB"/>
    <w:rsid w:val="009223B2"/>
    <w:rsid w:val="0092512B"/>
    <w:rsid w:val="009268DA"/>
    <w:rsid w:val="009622DE"/>
    <w:rsid w:val="0097617E"/>
    <w:rsid w:val="00997E77"/>
    <w:rsid w:val="009A7DE9"/>
    <w:rsid w:val="009B1A79"/>
    <w:rsid w:val="00A01CEB"/>
    <w:rsid w:val="00A227B9"/>
    <w:rsid w:val="00A305BD"/>
    <w:rsid w:val="00A37893"/>
    <w:rsid w:val="00A472A2"/>
    <w:rsid w:val="00A6466F"/>
    <w:rsid w:val="00A72BC6"/>
    <w:rsid w:val="00A8249F"/>
    <w:rsid w:val="00A83DFA"/>
    <w:rsid w:val="00A86192"/>
    <w:rsid w:val="00A957BE"/>
    <w:rsid w:val="00AA6A2A"/>
    <w:rsid w:val="00AB221A"/>
    <w:rsid w:val="00AB3EC9"/>
    <w:rsid w:val="00AD586D"/>
    <w:rsid w:val="00AE68CF"/>
    <w:rsid w:val="00B01FCC"/>
    <w:rsid w:val="00B05EB1"/>
    <w:rsid w:val="00B1143B"/>
    <w:rsid w:val="00B1567D"/>
    <w:rsid w:val="00B63979"/>
    <w:rsid w:val="00B968A5"/>
    <w:rsid w:val="00BA6667"/>
    <w:rsid w:val="00BB2929"/>
    <w:rsid w:val="00BD173A"/>
    <w:rsid w:val="00BD44C8"/>
    <w:rsid w:val="00C229DB"/>
    <w:rsid w:val="00C46867"/>
    <w:rsid w:val="00C56E94"/>
    <w:rsid w:val="00C575D4"/>
    <w:rsid w:val="00C75D75"/>
    <w:rsid w:val="00CA5199"/>
    <w:rsid w:val="00CB4769"/>
    <w:rsid w:val="00CB5B2F"/>
    <w:rsid w:val="00CC7A4F"/>
    <w:rsid w:val="00CE5311"/>
    <w:rsid w:val="00D004B9"/>
    <w:rsid w:val="00D212F2"/>
    <w:rsid w:val="00D30708"/>
    <w:rsid w:val="00D31EE8"/>
    <w:rsid w:val="00D36454"/>
    <w:rsid w:val="00D40403"/>
    <w:rsid w:val="00D629FA"/>
    <w:rsid w:val="00D6602A"/>
    <w:rsid w:val="00D70F9D"/>
    <w:rsid w:val="00D85407"/>
    <w:rsid w:val="00D85E73"/>
    <w:rsid w:val="00D87353"/>
    <w:rsid w:val="00D94BBD"/>
    <w:rsid w:val="00DA6FFA"/>
    <w:rsid w:val="00DC4093"/>
    <w:rsid w:val="00DD00FE"/>
    <w:rsid w:val="00DF5474"/>
    <w:rsid w:val="00DF61D7"/>
    <w:rsid w:val="00E0193F"/>
    <w:rsid w:val="00E10D98"/>
    <w:rsid w:val="00E307DB"/>
    <w:rsid w:val="00E40EAC"/>
    <w:rsid w:val="00E672BD"/>
    <w:rsid w:val="00E72162"/>
    <w:rsid w:val="00E753B6"/>
    <w:rsid w:val="00E835A6"/>
    <w:rsid w:val="00E8626A"/>
    <w:rsid w:val="00E906E3"/>
    <w:rsid w:val="00E95400"/>
    <w:rsid w:val="00ED5ACE"/>
    <w:rsid w:val="00EF2470"/>
    <w:rsid w:val="00EF4E23"/>
    <w:rsid w:val="00F0006F"/>
    <w:rsid w:val="00F10C91"/>
    <w:rsid w:val="00F150D1"/>
    <w:rsid w:val="00F20F2D"/>
    <w:rsid w:val="00F23174"/>
    <w:rsid w:val="00F26E54"/>
    <w:rsid w:val="00F54592"/>
    <w:rsid w:val="00F7263C"/>
    <w:rsid w:val="00F754DD"/>
    <w:rsid w:val="00FA37B7"/>
    <w:rsid w:val="00FD1DA3"/>
    <w:rsid w:val="00FD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uiPriority w:val="99"/>
    <w:rsid w:val="001223F5"/>
    <w:rPr>
      <w:rFonts w:ascii="Tahoma" w:hAnsi="Tahoma" w:cs="Tahoma"/>
      <w:sz w:val="16"/>
      <w:szCs w:val="16"/>
    </w:rPr>
  </w:style>
  <w:style w:type="character" w:customStyle="1" w:styleId="BalloonTextChar">
    <w:name w:val="Balloon Text Char"/>
    <w:basedOn w:val="DefaultParagraphFont"/>
    <w:link w:val="BalloonText"/>
    <w:uiPriority w:val="99"/>
    <w:rsid w:val="00122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B4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3C"/>
    <w:pPr>
      <w:ind w:left="720"/>
      <w:contextualSpacing/>
    </w:pPr>
  </w:style>
  <w:style w:type="paragraph" w:styleId="Header">
    <w:name w:val="header"/>
    <w:basedOn w:val="Normal"/>
    <w:link w:val="HeaderChar"/>
    <w:uiPriority w:val="99"/>
    <w:rsid w:val="001223F5"/>
    <w:pPr>
      <w:tabs>
        <w:tab w:val="center" w:pos="4680"/>
        <w:tab w:val="right" w:pos="9360"/>
      </w:tabs>
    </w:pPr>
  </w:style>
  <w:style w:type="character" w:customStyle="1" w:styleId="HeaderChar">
    <w:name w:val="Header Char"/>
    <w:basedOn w:val="DefaultParagraphFont"/>
    <w:link w:val="Header"/>
    <w:uiPriority w:val="99"/>
    <w:rsid w:val="001223F5"/>
    <w:rPr>
      <w:sz w:val="24"/>
      <w:szCs w:val="24"/>
    </w:rPr>
  </w:style>
  <w:style w:type="paragraph" w:styleId="Footer">
    <w:name w:val="footer"/>
    <w:basedOn w:val="Normal"/>
    <w:link w:val="FooterChar"/>
    <w:rsid w:val="001223F5"/>
    <w:pPr>
      <w:tabs>
        <w:tab w:val="center" w:pos="4680"/>
        <w:tab w:val="right" w:pos="9360"/>
      </w:tabs>
    </w:pPr>
  </w:style>
  <w:style w:type="character" w:customStyle="1" w:styleId="FooterChar">
    <w:name w:val="Footer Char"/>
    <w:basedOn w:val="DefaultParagraphFont"/>
    <w:link w:val="Footer"/>
    <w:rsid w:val="001223F5"/>
    <w:rPr>
      <w:sz w:val="24"/>
      <w:szCs w:val="24"/>
    </w:rPr>
  </w:style>
  <w:style w:type="paragraph" w:styleId="BalloonText">
    <w:name w:val="Balloon Text"/>
    <w:basedOn w:val="Normal"/>
    <w:link w:val="BalloonTextChar"/>
    <w:uiPriority w:val="99"/>
    <w:rsid w:val="001223F5"/>
    <w:rPr>
      <w:rFonts w:ascii="Tahoma" w:hAnsi="Tahoma" w:cs="Tahoma"/>
      <w:sz w:val="16"/>
      <w:szCs w:val="16"/>
    </w:rPr>
  </w:style>
  <w:style w:type="character" w:customStyle="1" w:styleId="BalloonTextChar">
    <w:name w:val="Balloon Text Char"/>
    <w:basedOn w:val="DefaultParagraphFont"/>
    <w:link w:val="BalloonText"/>
    <w:uiPriority w:val="99"/>
    <w:rsid w:val="0012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428">
      <w:bodyDiv w:val="1"/>
      <w:marLeft w:val="0"/>
      <w:marRight w:val="0"/>
      <w:marTop w:val="0"/>
      <w:marBottom w:val="0"/>
      <w:divBdr>
        <w:top w:val="none" w:sz="0" w:space="0" w:color="auto"/>
        <w:left w:val="none" w:sz="0" w:space="0" w:color="auto"/>
        <w:bottom w:val="none" w:sz="0" w:space="0" w:color="auto"/>
        <w:right w:val="none" w:sz="0" w:space="0" w:color="auto"/>
      </w:divBdr>
    </w:div>
    <w:div w:id="440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8C3E-3F69-412C-9630-57262D55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5229</Characters>
  <Application>Microsoft Office Word</Application>
  <DocSecurity>0</DocSecurity>
  <Lines>124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Erik Bush</cp:lastModifiedBy>
  <cp:revision>2</cp:revision>
  <cp:lastPrinted>2020-10-23T17:52:00Z</cp:lastPrinted>
  <dcterms:created xsi:type="dcterms:W3CDTF">2020-12-18T21:45:00Z</dcterms:created>
  <dcterms:modified xsi:type="dcterms:W3CDTF">2020-12-18T21:45:00Z</dcterms:modified>
</cp:coreProperties>
</file>